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2C0" w:rsidRPr="00BC5103" w:rsidRDefault="00BC5103" w:rsidP="008D02C0">
      <w:pPr>
        <w:ind w:left="-90"/>
        <w:rPr>
          <w:rFonts w:asciiTheme="majorHAnsi" w:hAnsiTheme="majorHAnsi"/>
          <w:color w:val="595959" w:themeColor="text1" w:themeTint="A6"/>
          <w:sz w:val="19"/>
          <w:szCs w:val="19"/>
        </w:rPr>
      </w:pPr>
      <w:r w:rsidRPr="00BC5103">
        <w:rPr>
          <w:rFonts w:asciiTheme="majorHAnsi" w:hAnsiTheme="majorHAnsi"/>
          <w:color w:val="595959" w:themeColor="text1" w:themeTint="A6"/>
          <w:sz w:val="19"/>
          <w:szCs w:val="19"/>
        </w:rPr>
        <w:t>WITH SPECIAL ATTENTION TO YOUNG CHILDREN WITH ASD, VISION IMPAIRMENT AND OTHER DISABILITIES</w:t>
      </w:r>
    </w:p>
    <w:p w:rsidR="00AD7C65" w:rsidRPr="00AD7C65" w:rsidRDefault="0042146A" w:rsidP="009C2A36">
      <w:pPr>
        <w:ind w:left="-90"/>
        <w:rPr>
          <w:rFonts w:asciiTheme="majorHAnsi" w:hAnsiTheme="majorHAnsi"/>
          <w:color w:val="595959" w:themeColor="text1" w:themeTint="A6"/>
          <w:sz w:val="8"/>
          <w:szCs w:val="8"/>
        </w:rPr>
      </w:pPr>
      <w:r>
        <w:rPr>
          <w:rFonts w:asciiTheme="majorHAnsi" w:hAnsiTheme="majorHAnsi"/>
          <w:color w:val="595959" w:themeColor="text1" w:themeTint="A6"/>
          <w:sz w:val="19"/>
          <w:szCs w:val="19"/>
        </w:rPr>
        <w:br/>
      </w:r>
    </w:p>
    <w:tbl>
      <w:tblPr>
        <w:tblStyle w:val="TableGrid"/>
        <w:tblW w:w="0" w:type="auto"/>
        <w:tblInd w:w="-9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2" w:type="dxa"/>
          <w:right w:w="72" w:type="dxa"/>
        </w:tblCellMar>
        <w:tblLook w:val="04A0"/>
      </w:tblPr>
      <w:tblGrid>
        <w:gridCol w:w="1332"/>
        <w:gridCol w:w="3060"/>
        <w:gridCol w:w="1350"/>
        <w:gridCol w:w="3600"/>
      </w:tblGrid>
      <w:tr w:rsidR="008A5B71">
        <w:tc>
          <w:tcPr>
            <w:tcW w:w="9342" w:type="dxa"/>
            <w:gridSpan w:val="4"/>
            <w:shd w:val="clear" w:color="auto" w:fill="auto"/>
            <w:vAlign w:val="center"/>
          </w:tcPr>
          <w:p w:rsidR="008A5B71" w:rsidRDefault="008A5B71" w:rsidP="008A5B71">
            <w:pPr>
              <w:pStyle w:val="NoSpacing"/>
              <w:jc w:val="center"/>
              <w:rPr>
                <w:rFonts w:asciiTheme="majorHAnsi" w:hAnsiTheme="majorHAnsi" w:cs="Arial"/>
                <w:b/>
                <w:color w:val="595959" w:themeColor="text1" w:themeTint="A6"/>
                <w:sz w:val="21"/>
                <w:szCs w:val="21"/>
                <w:u w:val="single"/>
              </w:rPr>
            </w:pPr>
            <w:r w:rsidRPr="008A5B71">
              <w:rPr>
                <w:rFonts w:asciiTheme="majorHAnsi" w:hAnsiTheme="majorHAnsi" w:cs="Arial"/>
                <w:b/>
                <w:color w:val="595959" w:themeColor="text1" w:themeTint="A6"/>
                <w:sz w:val="21"/>
                <w:szCs w:val="21"/>
              </w:rPr>
              <w:t>BOOKS</w:t>
            </w:r>
          </w:p>
        </w:tc>
      </w:tr>
      <w:tr w:rsidR="008A5B71">
        <w:tc>
          <w:tcPr>
            <w:tcW w:w="1332" w:type="dxa"/>
            <w:shd w:val="clear" w:color="auto" w:fill="auto"/>
            <w:vAlign w:val="center"/>
          </w:tcPr>
          <w:p w:rsidR="00A57D6B" w:rsidRDefault="008A5B71" w:rsidP="00A57D6B">
            <w:pPr>
              <w:pStyle w:val="NoSpacing"/>
              <w:jc w:val="center"/>
              <w:rPr>
                <w:rFonts w:asciiTheme="majorHAnsi" w:hAnsiTheme="majorHAnsi" w:cs="Arial"/>
                <w:b/>
                <w:color w:val="595959" w:themeColor="text1" w:themeTint="A6"/>
                <w:sz w:val="21"/>
                <w:szCs w:val="21"/>
                <w:u w:val="single"/>
              </w:rPr>
            </w:pPr>
            <w:r>
              <w:rPr>
                <w:noProof/>
                <w:sz w:val="28"/>
              </w:rPr>
              <w:drawing>
                <wp:inline distT="0" distB="0" distL="0" distR="0">
                  <wp:extent cx="371287" cy="378460"/>
                  <wp:effectExtent l="25400" t="25400" r="35560" b="27940"/>
                  <wp:docPr id="1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371287" cy="378460"/>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A57D6B" w:rsidRPr="008A5B71" w:rsidRDefault="008A5B71" w:rsidP="00A57D6B">
            <w:pPr>
              <w:pStyle w:val="NoSpacing"/>
              <w:jc w:val="center"/>
              <w:rPr>
                <w:rFonts w:asciiTheme="majorHAnsi" w:hAnsiTheme="majorHAnsi" w:cs="Arial"/>
                <w:b/>
                <w:color w:val="595959" w:themeColor="text1" w:themeTint="A6"/>
                <w:sz w:val="20"/>
                <w:szCs w:val="20"/>
                <w:u w:val="single"/>
              </w:rPr>
            </w:pPr>
            <w:r w:rsidRPr="008A5B71">
              <w:rPr>
                <w:color w:val="595959" w:themeColor="text1" w:themeTint="A6"/>
                <w:sz w:val="20"/>
                <w:szCs w:val="20"/>
              </w:rPr>
              <w:t>I like Books (1.99)</w:t>
            </w:r>
          </w:p>
        </w:tc>
        <w:tc>
          <w:tcPr>
            <w:tcW w:w="1350" w:type="dxa"/>
            <w:shd w:val="clear" w:color="auto" w:fill="auto"/>
            <w:vAlign w:val="center"/>
          </w:tcPr>
          <w:p w:rsidR="00A57D6B" w:rsidRDefault="008A5B71" w:rsidP="00A57D6B">
            <w:pPr>
              <w:pStyle w:val="NoSpacing"/>
              <w:jc w:val="center"/>
              <w:rPr>
                <w:rFonts w:asciiTheme="majorHAnsi" w:hAnsiTheme="majorHAnsi" w:cs="Arial"/>
                <w:b/>
                <w:color w:val="595959" w:themeColor="text1" w:themeTint="A6"/>
                <w:sz w:val="21"/>
                <w:szCs w:val="21"/>
                <w:u w:val="single"/>
              </w:rPr>
            </w:pPr>
            <w:r w:rsidRPr="00433747">
              <w:rPr>
                <w:noProof/>
              </w:rPr>
              <w:drawing>
                <wp:inline distT="0" distB="0" distL="0" distR="0">
                  <wp:extent cx="371553" cy="403860"/>
                  <wp:effectExtent l="25400" t="25400" r="34925" b="27940"/>
                  <wp:docPr id="1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71553" cy="403860"/>
                          </a:xfrm>
                          <a:prstGeom prst="rect">
                            <a:avLst/>
                          </a:prstGeom>
                          <a:noFill/>
                          <a:ln w="9525">
                            <a:solidFill>
                              <a:srgbClr val="FFFFFF"/>
                            </a:solidFill>
                            <a:miter lim="800000"/>
                            <a:headEnd/>
                            <a:tailEnd/>
                          </a:ln>
                          <a:extLst>
                            <a:ext uri="{FAA26D3D-D897-4be2-8F04-BA451C77F1D7}">
                              <ma14:placeholderFlag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c>
          <w:tcPr>
            <w:tcW w:w="3600" w:type="dxa"/>
            <w:shd w:val="clear" w:color="auto" w:fill="auto"/>
            <w:vAlign w:val="center"/>
          </w:tcPr>
          <w:p w:rsidR="00A57D6B" w:rsidRPr="008A5B71" w:rsidRDefault="008A5B71" w:rsidP="00A57D6B">
            <w:pPr>
              <w:pStyle w:val="NoSpacing"/>
              <w:jc w:val="center"/>
            </w:pPr>
            <w:r w:rsidRPr="008A5B71">
              <w:rPr>
                <w:color w:val="595959" w:themeColor="text1" w:themeTint="A6"/>
                <w:sz w:val="20"/>
                <w:szCs w:val="20"/>
              </w:rPr>
              <w:t>Story Time for Kids (free)</w:t>
            </w:r>
          </w:p>
        </w:tc>
      </w:tr>
    </w:tbl>
    <w:p w:rsidR="00A57D6B" w:rsidRPr="0042146A" w:rsidRDefault="00A57D6B" w:rsidP="009C2A36">
      <w:pPr>
        <w:pStyle w:val="NoSpacing"/>
        <w:ind w:left="-90"/>
        <w:rPr>
          <w:rFonts w:asciiTheme="majorHAnsi" w:hAnsiTheme="majorHAnsi" w:cs="Arial"/>
          <w:b/>
          <w:color w:val="595959" w:themeColor="text1" w:themeTint="A6"/>
          <w:sz w:val="10"/>
          <w:szCs w:val="10"/>
          <w:u w:val="single"/>
        </w:rPr>
      </w:pPr>
    </w:p>
    <w:p w:rsidR="00B57CBA" w:rsidRPr="0042146A" w:rsidRDefault="00B57CBA" w:rsidP="009C2A36">
      <w:pPr>
        <w:pStyle w:val="NoSpacing"/>
        <w:ind w:left="-90"/>
        <w:rPr>
          <w:rFonts w:asciiTheme="majorHAnsi" w:hAnsiTheme="majorHAnsi" w:cs="Arial"/>
          <w:b/>
          <w:color w:val="595959" w:themeColor="text1" w:themeTint="A6"/>
          <w:sz w:val="10"/>
          <w:szCs w:val="10"/>
          <w:u w:val="single"/>
        </w:rPr>
      </w:pPr>
    </w:p>
    <w:tbl>
      <w:tblPr>
        <w:tblStyle w:val="TableGrid"/>
        <w:tblW w:w="0" w:type="auto"/>
        <w:tblInd w:w="-9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2" w:type="dxa"/>
          <w:right w:w="72" w:type="dxa"/>
        </w:tblCellMar>
        <w:tblLook w:val="04A0"/>
      </w:tblPr>
      <w:tblGrid>
        <w:gridCol w:w="1332"/>
        <w:gridCol w:w="3060"/>
        <w:gridCol w:w="1350"/>
        <w:gridCol w:w="3600"/>
      </w:tblGrid>
      <w:tr w:rsidR="008A5B71">
        <w:tc>
          <w:tcPr>
            <w:tcW w:w="9342" w:type="dxa"/>
            <w:gridSpan w:val="4"/>
            <w:shd w:val="clear" w:color="auto" w:fill="auto"/>
            <w:vAlign w:val="center"/>
          </w:tcPr>
          <w:p w:rsidR="008A5B71" w:rsidRDefault="00B57CBA" w:rsidP="008A5B71">
            <w:pPr>
              <w:pStyle w:val="NoSpacing"/>
              <w:jc w:val="center"/>
              <w:rPr>
                <w:rFonts w:asciiTheme="majorHAnsi" w:hAnsiTheme="majorHAnsi" w:cs="Arial"/>
                <w:b/>
                <w:color w:val="595959" w:themeColor="text1" w:themeTint="A6"/>
                <w:sz w:val="21"/>
                <w:szCs w:val="21"/>
                <w:u w:val="single"/>
              </w:rPr>
            </w:pPr>
            <w:r>
              <w:rPr>
                <w:rFonts w:asciiTheme="majorHAnsi" w:hAnsiTheme="majorHAnsi" w:cs="Arial"/>
                <w:b/>
                <w:color w:val="595959" w:themeColor="text1" w:themeTint="A6"/>
                <w:sz w:val="21"/>
                <w:szCs w:val="21"/>
              </w:rPr>
              <w:t>COLORING AND DRAWING</w:t>
            </w:r>
          </w:p>
        </w:tc>
      </w:tr>
      <w:tr w:rsidR="008A5B71">
        <w:tc>
          <w:tcPr>
            <w:tcW w:w="1332" w:type="dxa"/>
            <w:shd w:val="clear" w:color="auto" w:fill="auto"/>
            <w:vAlign w:val="center"/>
          </w:tcPr>
          <w:p w:rsidR="008A5B71" w:rsidRDefault="00B57CBA" w:rsidP="00B57CBA">
            <w:pPr>
              <w:pStyle w:val="NoSpacing"/>
              <w:ind w:left="-90"/>
              <w:jc w:val="center"/>
              <w:rPr>
                <w:rFonts w:asciiTheme="majorHAnsi" w:hAnsiTheme="majorHAnsi" w:cs="Arial"/>
                <w:b/>
                <w:color w:val="595959" w:themeColor="text1" w:themeTint="A6"/>
                <w:sz w:val="21"/>
                <w:szCs w:val="21"/>
                <w:u w:val="single"/>
              </w:rPr>
            </w:pPr>
            <w:r w:rsidRPr="00AF55CC">
              <w:rPr>
                <w:noProof/>
              </w:rPr>
              <w:drawing>
                <wp:inline distT="0" distB="0" distL="0" distR="0">
                  <wp:extent cx="372612" cy="407257"/>
                  <wp:effectExtent l="25400" t="25400" r="34290" b="247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srcRect/>
                          <a:stretch>
                            <a:fillRect/>
                          </a:stretch>
                        </pic:blipFill>
                        <pic:spPr bwMode="auto">
                          <a:xfrm>
                            <a:off x="0" y="0"/>
                            <a:ext cx="373897" cy="408661"/>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8A5B71" w:rsidRPr="008A5B71" w:rsidRDefault="008A5B71" w:rsidP="008A5B71">
            <w:pPr>
              <w:pStyle w:val="NoSpacing"/>
              <w:jc w:val="center"/>
              <w:rPr>
                <w:rFonts w:asciiTheme="majorHAnsi" w:hAnsiTheme="majorHAnsi" w:cs="Arial"/>
                <w:b/>
                <w:color w:val="595959" w:themeColor="text1" w:themeTint="A6"/>
                <w:sz w:val="20"/>
                <w:szCs w:val="20"/>
                <w:u w:val="single"/>
              </w:rPr>
            </w:pPr>
            <w:r w:rsidRPr="008A5B71">
              <w:rPr>
                <w:color w:val="595959" w:themeColor="text1" w:themeTint="A6"/>
                <w:sz w:val="20"/>
                <w:szCs w:val="20"/>
              </w:rPr>
              <w:t>I like Books (1.99)</w:t>
            </w:r>
          </w:p>
        </w:tc>
        <w:tc>
          <w:tcPr>
            <w:tcW w:w="1350" w:type="dxa"/>
            <w:shd w:val="clear" w:color="auto" w:fill="auto"/>
            <w:vAlign w:val="center"/>
          </w:tcPr>
          <w:p w:rsidR="008A5B71" w:rsidRDefault="00B57CBA" w:rsidP="00B57CBA">
            <w:pPr>
              <w:pStyle w:val="NoSpacing"/>
              <w:ind w:left="-72"/>
              <w:jc w:val="center"/>
              <w:rPr>
                <w:rFonts w:asciiTheme="majorHAnsi" w:hAnsiTheme="majorHAnsi" w:cs="Arial"/>
                <w:b/>
                <w:color w:val="595959" w:themeColor="text1" w:themeTint="A6"/>
                <w:sz w:val="21"/>
                <w:szCs w:val="21"/>
                <w:u w:val="single"/>
              </w:rPr>
            </w:pPr>
            <w:r w:rsidRPr="00AF55CC">
              <w:rPr>
                <w:noProof/>
              </w:rPr>
              <w:drawing>
                <wp:inline distT="0" distB="0" distL="0" distR="0">
                  <wp:extent cx="360601" cy="363856"/>
                  <wp:effectExtent l="25400" t="25400" r="20955" b="171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srcRect/>
                          <a:stretch>
                            <a:fillRect/>
                          </a:stretch>
                        </pic:blipFill>
                        <pic:spPr bwMode="auto">
                          <a:xfrm>
                            <a:off x="0" y="0"/>
                            <a:ext cx="362126" cy="365395"/>
                          </a:xfrm>
                          <a:prstGeom prst="rect">
                            <a:avLst/>
                          </a:prstGeom>
                          <a:noFill/>
                          <a:ln w="9525">
                            <a:solidFill>
                              <a:srgbClr val="FFFFFF"/>
                            </a:solidFill>
                            <a:miter lim="800000"/>
                            <a:headEnd/>
                            <a:tailEnd/>
                          </a:ln>
                        </pic:spPr>
                      </pic:pic>
                    </a:graphicData>
                  </a:graphic>
                </wp:inline>
              </w:drawing>
            </w:r>
          </w:p>
        </w:tc>
        <w:tc>
          <w:tcPr>
            <w:tcW w:w="3600" w:type="dxa"/>
            <w:shd w:val="clear" w:color="auto" w:fill="auto"/>
            <w:vAlign w:val="center"/>
          </w:tcPr>
          <w:p w:rsidR="008A5B71" w:rsidRPr="008A5B71" w:rsidRDefault="008A5B71" w:rsidP="008A5B71">
            <w:pPr>
              <w:pStyle w:val="NoSpacing"/>
              <w:jc w:val="center"/>
              <w:rPr>
                <w:color w:val="595959" w:themeColor="text1" w:themeTint="A6"/>
                <w:sz w:val="20"/>
                <w:szCs w:val="20"/>
              </w:rPr>
            </w:pPr>
            <w:r w:rsidRPr="008A5B71">
              <w:rPr>
                <w:color w:val="595959" w:themeColor="text1" w:themeTint="A6"/>
                <w:sz w:val="20"/>
                <w:szCs w:val="20"/>
              </w:rPr>
              <w:t>Story Time for Kids (free)</w:t>
            </w:r>
          </w:p>
        </w:tc>
      </w:tr>
      <w:tr w:rsidR="00B57CBA">
        <w:tc>
          <w:tcPr>
            <w:tcW w:w="1332" w:type="dxa"/>
            <w:shd w:val="clear" w:color="auto" w:fill="auto"/>
            <w:vAlign w:val="center"/>
          </w:tcPr>
          <w:p w:rsidR="00B57CBA" w:rsidRDefault="00B57CBA" w:rsidP="008A5B71">
            <w:pPr>
              <w:pStyle w:val="NoSpacing"/>
              <w:jc w:val="center"/>
              <w:rPr>
                <w:noProof/>
                <w:sz w:val="28"/>
              </w:rPr>
            </w:pPr>
            <w:r w:rsidRPr="00AF55CC">
              <w:rPr>
                <w:noProof/>
              </w:rPr>
              <w:drawing>
                <wp:inline distT="0" distB="0" distL="0" distR="0">
                  <wp:extent cx="402590" cy="410292"/>
                  <wp:effectExtent l="25400" t="25400" r="29210" b="21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404571" cy="412311"/>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B57CBA" w:rsidRPr="008A5B71" w:rsidRDefault="00B57CBA" w:rsidP="008A5B71">
            <w:pPr>
              <w:pStyle w:val="NoSpacing"/>
              <w:jc w:val="center"/>
              <w:rPr>
                <w:color w:val="595959" w:themeColor="text1" w:themeTint="A6"/>
                <w:sz w:val="20"/>
                <w:szCs w:val="20"/>
              </w:rPr>
            </w:pPr>
            <w:r w:rsidRPr="00B57CBA">
              <w:rPr>
                <w:color w:val="595959" w:themeColor="text1" w:themeTint="A6"/>
                <w:sz w:val="20"/>
                <w:szCs w:val="20"/>
              </w:rPr>
              <w:t>Glitter Draw (1.99)</w:t>
            </w:r>
          </w:p>
        </w:tc>
        <w:tc>
          <w:tcPr>
            <w:tcW w:w="1350" w:type="dxa"/>
            <w:shd w:val="clear" w:color="auto" w:fill="auto"/>
            <w:vAlign w:val="center"/>
          </w:tcPr>
          <w:p w:rsidR="00B57CBA" w:rsidRPr="00433747" w:rsidRDefault="00B57CBA" w:rsidP="003D4BA8">
            <w:pPr>
              <w:pStyle w:val="NoSpacing"/>
              <w:ind w:left="-72"/>
              <w:jc w:val="center"/>
              <w:rPr>
                <w:noProof/>
              </w:rPr>
            </w:pPr>
            <w:r w:rsidRPr="00AF55CC">
              <w:rPr>
                <w:noProof/>
              </w:rPr>
              <w:drawing>
                <wp:inline distT="0" distB="0" distL="0" distR="0">
                  <wp:extent cx="390525" cy="435611"/>
                  <wp:effectExtent l="25400" t="25400" r="15875" b="215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394942" cy="440538"/>
                          </a:xfrm>
                          <a:prstGeom prst="rect">
                            <a:avLst/>
                          </a:prstGeom>
                          <a:noFill/>
                          <a:ln w="9525">
                            <a:solidFill>
                              <a:srgbClr val="FFFFFF"/>
                            </a:solidFill>
                            <a:miter lim="800000"/>
                            <a:headEnd/>
                            <a:tailEnd/>
                          </a:ln>
                        </pic:spPr>
                      </pic:pic>
                    </a:graphicData>
                  </a:graphic>
                </wp:inline>
              </w:drawing>
            </w:r>
          </w:p>
        </w:tc>
        <w:tc>
          <w:tcPr>
            <w:tcW w:w="3600" w:type="dxa"/>
            <w:shd w:val="clear" w:color="auto" w:fill="auto"/>
            <w:vAlign w:val="center"/>
          </w:tcPr>
          <w:p w:rsidR="00B57CBA" w:rsidRPr="008A5B71" w:rsidRDefault="00B57CBA" w:rsidP="008A5B71">
            <w:pPr>
              <w:pStyle w:val="NoSpacing"/>
              <w:jc w:val="center"/>
              <w:rPr>
                <w:color w:val="595959" w:themeColor="text1" w:themeTint="A6"/>
                <w:sz w:val="20"/>
                <w:szCs w:val="20"/>
              </w:rPr>
            </w:pPr>
            <w:r w:rsidRPr="00B57CBA">
              <w:rPr>
                <w:color w:val="595959" w:themeColor="text1" w:themeTint="A6"/>
                <w:sz w:val="20"/>
                <w:szCs w:val="20"/>
              </w:rPr>
              <w:t>Drawing with Carl (free)</w:t>
            </w:r>
          </w:p>
        </w:tc>
      </w:tr>
      <w:tr w:rsidR="00B57CBA">
        <w:tc>
          <w:tcPr>
            <w:tcW w:w="1332" w:type="dxa"/>
            <w:shd w:val="clear" w:color="auto" w:fill="auto"/>
            <w:vAlign w:val="center"/>
          </w:tcPr>
          <w:p w:rsidR="00B57CBA" w:rsidRDefault="00B57CBA" w:rsidP="008A5B71">
            <w:pPr>
              <w:pStyle w:val="NoSpacing"/>
              <w:jc w:val="center"/>
              <w:rPr>
                <w:noProof/>
                <w:sz w:val="28"/>
              </w:rPr>
            </w:pPr>
            <w:r w:rsidRPr="00AF55CC">
              <w:rPr>
                <w:noProof/>
              </w:rPr>
              <w:drawing>
                <wp:inline distT="0" distB="0" distL="0" distR="0">
                  <wp:extent cx="392430" cy="406974"/>
                  <wp:effectExtent l="25400" t="25400" r="13970"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397496" cy="412227"/>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B57CBA" w:rsidRPr="008A5B71" w:rsidRDefault="00B57CBA" w:rsidP="008A5B71">
            <w:pPr>
              <w:pStyle w:val="NoSpacing"/>
              <w:jc w:val="center"/>
              <w:rPr>
                <w:color w:val="595959" w:themeColor="text1" w:themeTint="A6"/>
                <w:sz w:val="20"/>
                <w:szCs w:val="20"/>
              </w:rPr>
            </w:pPr>
            <w:r w:rsidRPr="00B57CBA">
              <w:rPr>
                <w:color w:val="595959" w:themeColor="text1" w:themeTint="A6"/>
                <w:sz w:val="20"/>
                <w:szCs w:val="20"/>
              </w:rPr>
              <w:t>Glow Coloring (free)</w:t>
            </w:r>
          </w:p>
        </w:tc>
        <w:tc>
          <w:tcPr>
            <w:tcW w:w="1350" w:type="dxa"/>
            <w:shd w:val="clear" w:color="auto" w:fill="auto"/>
            <w:vAlign w:val="center"/>
          </w:tcPr>
          <w:p w:rsidR="00B57CBA" w:rsidRPr="00433747" w:rsidRDefault="00B57CBA" w:rsidP="00B57CBA">
            <w:pPr>
              <w:pStyle w:val="NoSpacing"/>
              <w:ind w:left="-72"/>
              <w:jc w:val="center"/>
              <w:rPr>
                <w:noProof/>
              </w:rPr>
            </w:pPr>
            <w:r w:rsidRPr="00AF55CC">
              <w:rPr>
                <w:noProof/>
              </w:rPr>
              <w:drawing>
                <wp:inline distT="0" distB="0" distL="0" distR="0">
                  <wp:extent cx="380764" cy="413873"/>
                  <wp:effectExtent l="25400" t="25400" r="26035"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378546" cy="411462"/>
                          </a:xfrm>
                          <a:prstGeom prst="rect">
                            <a:avLst/>
                          </a:prstGeom>
                          <a:noFill/>
                          <a:ln w="9525">
                            <a:solidFill>
                              <a:srgbClr val="FFFFFF"/>
                            </a:solidFill>
                            <a:miter lim="800000"/>
                            <a:headEnd/>
                            <a:tailEnd/>
                          </a:ln>
                        </pic:spPr>
                      </pic:pic>
                    </a:graphicData>
                  </a:graphic>
                </wp:inline>
              </w:drawing>
            </w:r>
          </w:p>
        </w:tc>
        <w:tc>
          <w:tcPr>
            <w:tcW w:w="3600" w:type="dxa"/>
            <w:shd w:val="clear" w:color="auto" w:fill="auto"/>
            <w:vAlign w:val="center"/>
          </w:tcPr>
          <w:p w:rsidR="00B57CBA" w:rsidRPr="008A5B71" w:rsidRDefault="00B57CBA" w:rsidP="008A5B71">
            <w:pPr>
              <w:pStyle w:val="NoSpacing"/>
              <w:jc w:val="center"/>
              <w:rPr>
                <w:color w:val="595959" w:themeColor="text1" w:themeTint="A6"/>
                <w:sz w:val="20"/>
                <w:szCs w:val="20"/>
              </w:rPr>
            </w:pPr>
            <w:r w:rsidRPr="00B57CBA">
              <w:rPr>
                <w:color w:val="595959" w:themeColor="text1" w:themeTint="A6"/>
                <w:sz w:val="20"/>
                <w:szCs w:val="20"/>
              </w:rPr>
              <w:t>Zoodle Pad (free)</w:t>
            </w:r>
          </w:p>
        </w:tc>
      </w:tr>
      <w:tr w:rsidR="00B57CBA">
        <w:trPr>
          <w:gridAfter w:val="2"/>
          <w:wAfter w:w="4950" w:type="dxa"/>
        </w:trPr>
        <w:tc>
          <w:tcPr>
            <w:tcW w:w="1332" w:type="dxa"/>
            <w:shd w:val="clear" w:color="auto" w:fill="auto"/>
            <w:vAlign w:val="center"/>
          </w:tcPr>
          <w:p w:rsidR="00B57CBA" w:rsidRDefault="00B57CBA" w:rsidP="008A5B71">
            <w:pPr>
              <w:pStyle w:val="NoSpacing"/>
              <w:jc w:val="center"/>
              <w:rPr>
                <w:noProof/>
                <w:sz w:val="28"/>
              </w:rPr>
            </w:pPr>
            <w:r w:rsidRPr="00AF55CC">
              <w:rPr>
                <w:noProof/>
              </w:rPr>
              <w:drawing>
                <wp:inline distT="0" distB="0" distL="0" distR="0">
                  <wp:extent cx="351790" cy="361386"/>
                  <wp:effectExtent l="25400" t="25400" r="29210"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srcRect/>
                          <a:stretch>
                            <a:fillRect/>
                          </a:stretch>
                        </pic:blipFill>
                        <pic:spPr bwMode="auto">
                          <a:xfrm>
                            <a:off x="0" y="0"/>
                            <a:ext cx="352842" cy="362466"/>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B57CBA" w:rsidRPr="008A5B71" w:rsidRDefault="00B57CBA" w:rsidP="008A5B71">
            <w:pPr>
              <w:pStyle w:val="NoSpacing"/>
              <w:jc w:val="center"/>
              <w:rPr>
                <w:color w:val="595959" w:themeColor="text1" w:themeTint="A6"/>
                <w:sz w:val="20"/>
                <w:szCs w:val="20"/>
              </w:rPr>
            </w:pPr>
            <w:r w:rsidRPr="00B57CBA">
              <w:rPr>
                <w:color w:val="595959" w:themeColor="text1" w:themeTint="A6"/>
                <w:sz w:val="20"/>
                <w:szCs w:val="20"/>
              </w:rPr>
              <w:t>Kid Art (.99)</w:t>
            </w:r>
          </w:p>
        </w:tc>
      </w:tr>
    </w:tbl>
    <w:p w:rsidR="008A5B71" w:rsidRPr="0042146A" w:rsidRDefault="008A5B71" w:rsidP="009C2A36">
      <w:pPr>
        <w:pStyle w:val="NoSpacing"/>
        <w:ind w:left="-90"/>
        <w:rPr>
          <w:rFonts w:asciiTheme="majorHAnsi" w:hAnsiTheme="majorHAnsi" w:cs="Arial"/>
          <w:b/>
          <w:color w:val="595959" w:themeColor="text1" w:themeTint="A6"/>
          <w:sz w:val="10"/>
          <w:szCs w:val="10"/>
          <w:u w:val="single"/>
        </w:rPr>
      </w:pPr>
    </w:p>
    <w:p w:rsidR="008B2067" w:rsidRPr="0042146A" w:rsidRDefault="008B2067" w:rsidP="009C2A36">
      <w:pPr>
        <w:pStyle w:val="NoSpacing"/>
        <w:ind w:left="-90"/>
        <w:rPr>
          <w:rFonts w:asciiTheme="majorHAnsi" w:hAnsiTheme="majorHAnsi" w:cs="Arial"/>
          <w:b/>
          <w:color w:val="595959" w:themeColor="text1" w:themeTint="A6"/>
          <w:sz w:val="10"/>
          <w:szCs w:val="10"/>
          <w:u w:val="single"/>
        </w:rPr>
      </w:pPr>
    </w:p>
    <w:tbl>
      <w:tblPr>
        <w:tblStyle w:val="TableGrid"/>
        <w:tblW w:w="0" w:type="auto"/>
        <w:tblInd w:w="-9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2" w:type="dxa"/>
          <w:right w:w="72" w:type="dxa"/>
        </w:tblCellMar>
        <w:tblLook w:val="04A0"/>
      </w:tblPr>
      <w:tblGrid>
        <w:gridCol w:w="1332"/>
        <w:gridCol w:w="3060"/>
        <w:gridCol w:w="1350"/>
        <w:gridCol w:w="3600"/>
      </w:tblGrid>
      <w:tr w:rsidR="008B2067">
        <w:tc>
          <w:tcPr>
            <w:tcW w:w="9342" w:type="dxa"/>
            <w:gridSpan w:val="4"/>
            <w:shd w:val="clear" w:color="auto" w:fill="auto"/>
            <w:vAlign w:val="center"/>
          </w:tcPr>
          <w:p w:rsidR="008B2067" w:rsidRDefault="008B2067" w:rsidP="00AD7639">
            <w:pPr>
              <w:pStyle w:val="NoSpacing"/>
              <w:jc w:val="center"/>
              <w:rPr>
                <w:rFonts w:asciiTheme="majorHAnsi" w:hAnsiTheme="majorHAnsi" w:cs="Arial"/>
                <w:b/>
                <w:color w:val="595959" w:themeColor="text1" w:themeTint="A6"/>
                <w:sz w:val="21"/>
                <w:szCs w:val="21"/>
                <w:u w:val="single"/>
              </w:rPr>
            </w:pPr>
            <w:r>
              <w:rPr>
                <w:rFonts w:asciiTheme="majorHAnsi" w:hAnsiTheme="majorHAnsi" w:cs="Arial"/>
                <w:b/>
                <w:color w:val="595959" w:themeColor="text1" w:themeTint="A6"/>
                <w:sz w:val="21"/>
                <w:szCs w:val="21"/>
              </w:rPr>
              <w:t>MUSIC</w:t>
            </w:r>
          </w:p>
        </w:tc>
      </w:tr>
      <w:tr w:rsidR="008B2067">
        <w:tc>
          <w:tcPr>
            <w:tcW w:w="1332" w:type="dxa"/>
            <w:shd w:val="clear" w:color="auto" w:fill="auto"/>
            <w:vAlign w:val="center"/>
          </w:tcPr>
          <w:p w:rsidR="008B2067" w:rsidRDefault="008B2067" w:rsidP="00AD7639">
            <w:pPr>
              <w:pStyle w:val="NoSpacing"/>
              <w:jc w:val="center"/>
              <w:rPr>
                <w:rFonts w:asciiTheme="majorHAnsi" w:hAnsiTheme="majorHAnsi" w:cs="Arial"/>
                <w:b/>
                <w:color w:val="595959" w:themeColor="text1" w:themeTint="A6"/>
                <w:sz w:val="21"/>
                <w:szCs w:val="21"/>
                <w:u w:val="single"/>
              </w:rPr>
            </w:pPr>
            <w:r>
              <w:rPr>
                <w:noProof/>
                <w:sz w:val="28"/>
              </w:rPr>
              <w:drawing>
                <wp:inline distT="0" distB="0" distL="0" distR="0">
                  <wp:extent cx="402590" cy="398734"/>
                  <wp:effectExtent l="25400" t="25400" r="29210" b="336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406006" cy="402118"/>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8B2067" w:rsidRPr="008A5B71" w:rsidRDefault="008B2067" w:rsidP="00AD7639">
            <w:pPr>
              <w:pStyle w:val="NoSpacing"/>
              <w:jc w:val="center"/>
              <w:rPr>
                <w:rFonts w:asciiTheme="majorHAnsi" w:hAnsiTheme="majorHAnsi" w:cs="Arial"/>
                <w:b/>
                <w:color w:val="595959" w:themeColor="text1" w:themeTint="A6"/>
                <w:sz w:val="20"/>
                <w:szCs w:val="20"/>
                <w:u w:val="single"/>
              </w:rPr>
            </w:pPr>
            <w:r w:rsidRPr="008B2067">
              <w:rPr>
                <w:color w:val="595959" w:themeColor="text1" w:themeTint="A6"/>
                <w:sz w:val="20"/>
                <w:szCs w:val="20"/>
              </w:rPr>
              <w:t>Magic Piano (free)</w:t>
            </w:r>
          </w:p>
        </w:tc>
        <w:tc>
          <w:tcPr>
            <w:tcW w:w="1350" w:type="dxa"/>
            <w:shd w:val="clear" w:color="auto" w:fill="auto"/>
            <w:vAlign w:val="center"/>
          </w:tcPr>
          <w:p w:rsidR="008B2067" w:rsidRDefault="008B2067" w:rsidP="00254E10">
            <w:pPr>
              <w:pStyle w:val="NoSpacing"/>
              <w:ind w:left="-72"/>
              <w:jc w:val="center"/>
              <w:rPr>
                <w:rFonts w:asciiTheme="majorHAnsi" w:hAnsiTheme="majorHAnsi" w:cs="Arial"/>
                <w:b/>
                <w:color w:val="595959" w:themeColor="text1" w:themeTint="A6"/>
                <w:sz w:val="21"/>
                <w:szCs w:val="21"/>
                <w:u w:val="single"/>
              </w:rPr>
            </w:pPr>
            <w:r w:rsidRPr="00ED45B8">
              <w:rPr>
                <w:noProof/>
              </w:rPr>
              <w:drawing>
                <wp:inline distT="0" distB="0" distL="0" distR="0">
                  <wp:extent cx="407675" cy="469045"/>
                  <wp:effectExtent l="25400" t="25400" r="24130"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srcRect/>
                          <a:stretch>
                            <a:fillRect/>
                          </a:stretch>
                        </pic:blipFill>
                        <pic:spPr bwMode="auto">
                          <a:xfrm>
                            <a:off x="0" y="0"/>
                            <a:ext cx="407764" cy="469147"/>
                          </a:xfrm>
                          <a:prstGeom prst="rect">
                            <a:avLst/>
                          </a:prstGeom>
                          <a:noFill/>
                          <a:ln w="9525">
                            <a:solidFill>
                              <a:srgbClr val="FFFFFF"/>
                            </a:solidFill>
                            <a:miter lim="800000"/>
                            <a:headEnd/>
                            <a:tailEnd/>
                          </a:ln>
                        </pic:spPr>
                      </pic:pic>
                    </a:graphicData>
                  </a:graphic>
                </wp:inline>
              </w:drawing>
            </w:r>
          </w:p>
        </w:tc>
        <w:tc>
          <w:tcPr>
            <w:tcW w:w="3600" w:type="dxa"/>
            <w:shd w:val="clear" w:color="auto" w:fill="auto"/>
            <w:vAlign w:val="center"/>
          </w:tcPr>
          <w:p w:rsidR="008B2067" w:rsidRPr="008A5B71" w:rsidRDefault="008B2067" w:rsidP="00AD7639">
            <w:pPr>
              <w:pStyle w:val="NoSpacing"/>
              <w:jc w:val="center"/>
            </w:pPr>
            <w:r w:rsidRPr="008B2067">
              <w:rPr>
                <w:color w:val="595959" w:themeColor="text1" w:themeTint="A6"/>
                <w:sz w:val="20"/>
                <w:szCs w:val="20"/>
              </w:rPr>
              <w:t>Toddler Jukebox (1.99)</w:t>
            </w:r>
          </w:p>
        </w:tc>
      </w:tr>
    </w:tbl>
    <w:p w:rsidR="008B2067" w:rsidRPr="0042146A" w:rsidRDefault="008B2067" w:rsidP="009C2A36">
      <w:pPr>
        <w:pStyle w:val="NoSpacing"/>
        <w:ind w:left="-90"/>
        <w:rPr>
          <w:rFonts w:asciiTheme="majorHAnsi" w:hAnsiTheme="majorHAnsi" w:cs="Arial"/>
          <w:b/>
          <w:color w:val="595959" w:themeColor="text1" w:themeTint="A6"/>
          <w:sz w:val="10"/>
          <w:szCs w:val="10"/>
          <w:u w:val="single"/>
        </w:rPr>
      </w:pPr>
    </w:p>
    <w:p w:rsidR="006036E8" w:rsidRPr="0042146A" w:rsidRDefault="006036E8" w:rsidP="009C2A36">
      <w:pPr>
        <w:pStyle w:val="NoSpacing"/>
        <w:ind w:left="-90"/>
        <w:rPr>
          <w:rFonts w:asciiTheme="majorHAnsi" w:hAnsiTheme="majorHAnsi" w:cs="Arial"/>
          <w:b/>
          <w:color w:val="595959" w:themeColor="text1" w:themeTint="A6"/>
          <w:sz w:val="10"/>
          <w:szCs w:val="10"/>
          <w:u w:val="single"/>
        </w:rPr>
      </w:pPr>
    </w:p>
    <w:tbl>
      <w:tblPr>
        <w:tblStyle w:val="TableGrid"/>
        <w:tblW w:w="0" w:type="auto"/>
        <w:tblInd w:w="-9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2" w:type="dxa"/>
          <w:right w:w="72" w:type="dxa"/>
        </w:tblCellMar>
        <w:tblLook w:val="04A0"/>
      </w:tblPr>
      <w:tblGrid>
        <w:gridCol w:w="1332"/>
        <w:gridCol w:w="3060"/>
        <w:gridCol w:w="1350"/>
        <w:gridCol w:w="3600"/>
      </w:tblGrid>
      <w:tr w:rsidR="006036E8">
        <w:tc>
          <w:tcPr>
            <w:tcW w:w="9342" w:type="dxa"/>
            <w:gridSpan w:val="4"/>
            <w:shd w:val="clear" w:color="auto" w:fill="auto"/>
            <w:vAlign w:val="center"/>
          </w:tcPr>
          <w:p w:rsidR="006036E8" w:rsidRDefault="006036E8" w:rsidP="00AD7639">
            <w:pPr>
              <w:pStyle w:val="NoSpacing"/>
              <w:jc w:val="center"/>
              <w:rPr>
                <w:rFonts w:asciiTheme="majorHAnsi" w:hAnsiTheme="majorHAnsi" w:cs="Arial"/>
                <w:b/>
                <w:color w:val="595959" w:themeColor="text1" w:themeTint="A6"/>
                <w:sz w:val="21"/>
                <w:szCs w:val="21"/>
                <w:u w:val="single"/>
              </w:rPr>
            </w:pPr>
            <w:r>
              <w:rPr>
                <w:rFonts w:asciiTheme="majorHAnsi" w:hAnsiTheme="majorHAnsi" w:cs="Arial"/>
                <w:b/>
                <w:color w:val="595959" w:themeColor="text1" w:themeTint="A6"/>
                <w:sz w:val="21"/>
                <w:szCs w:val="21"/>
              </w:rPr>
              <w:t>SIMPLE CAUSE AND EFFECT</w:t>
            </w:r>
          </w:p>
        </w:tc>
      </w:tr>
      <w:tr w:rsidR="006036E8">
        <w:tc>
          <w:tcPr>
            <w:tcW w:w="1332" w:type="dxa"/>
            <w:shd w:val="clear" w:color="auto" w:fill="auto"/>
            <w:vAlign w:val="center"/>
          </w:tcPr>
          <w:p w:rsidR="006036E8" w:rsidRDefault="006036E8" w:rsidP="00AD7639">
            <w:pPr>
              <w:pStyle w:val="NoSpacing"/>
              <w:jc w:val="center"/>
              <w:rPr>
                <w:rFonts w:asciiTheme="majorHAnsi" w:hAnsiTheme="majorHAnsi" w:cs="Arial"/>
                <w:b/>
                <w:color w:val="595959" w:themeColor="text1" w:themeTint="A6"/>
                <w:sz w:val="21"/>
                <w:szCs w:val="21"/>
                <w:u w:val="single"/>
              </w:rPr>
            </w:pPr>
            <w:r>
              <w:rPr>
                <w:noProof/>
                <w:sz w:val="28"/>
              </w:rPr>
              <w:drawing>
                <wp:inline distT="0" distB="0" distL="0" distR="0">
                  <wp:extent cx="412750" cy="440726"/>
                  <wp:effectExtent l="25400" t="25400" r="19050" b="16510"/>
                  <wp:docPr id="1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413392" cy="441412"/>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6036E8" w:rsidRPr="008A5B71" w:rsidRDefault="006036E8" w:rsidP="00AD7639">
            <w:pPr>
              <w:pStyle w:val="NoSpacing"/>
              <w:jc w:val="center"/>
              <w:rPr>
                <w:rFonts w:asciiTheme="majorHAnsi" w:hAnsiTheme="majorHAnsi" w:cs="Arial"/>
                <w:b/>
                <w:color w:val="595959" w:themeColor="text1" w:themeTint="A6"/>
                <w:sz w:val="20"/>
                <w:szCs w:val="20"/>
                <w:u w:val="single"/>
              </w:rPr>
            </w:pPr>
            <w:r w:rsidRPr="006036E8">
              <w:rPr>
                <w:color w:val="595959" w:themeColor="text1" w:themeTint="A6"/>
                <w:sz w:val="20"/>
                <w:szCs w:val="20"/>
              </w:rPr>
              <w:t>Tap Tap Baby (1.99)</w:t>
            </w:r>
          </w:p>
        </w:tc>
        <w:tc>
          <w:tcPr>
            <w:tcW w:w="1350" w:type="dxa"/>
            <w:shd w:val="clear" w:color="auto" w:fill="auto"/>
            <w:vAlign w:val="center"/>
          </w:tcPr>
          <w:p w:rsidR="006036E8" w:rsidRDefault="006036E8" w:rsidP="00254E10">
            <w:pPr>
              <w:pStyle w:val="NoSpacing"/>
              <w:jc w:val="center"/>
              <w:rPr>
                <w:rFonts w:asciiTheme="majorHAnsi" w:hAnsiTheme="majorHAnsi" w:cs="Arial"/>
                <w:b/>
                <w:color w:val="595959" w:themeColor="text1" w:themeTint="A6"/>
                <w:sz w:val="21"/>
                <w:szCs w:val="21"/>
                <w:u w:val="single"/>
              </w:rPr>
            </w:pPr>
            <w:r w:rsidRPr="00433747">
              <w:rPr>
                <w:noProof/>
              </w:rPr>
              <w:drawing>
                <wp:inline distT="0" distB="0" distL="0" distR="0">
                  <wp:extent cx="384307" cy="381000"/>
                  <wp:effectExtent l="25400" t="25400" r="22225" b="25400"/>
                  <wp:docPr id="1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386861" cy="383532"/>
                          </a:xfrm>
                          <a:prstGeom prst="rect">
                            <a:avLst/>
                          </a:prstGeom>
                          <a:noFill/>
                          <a:ln w="9525">
                            <a:solidFill>
                              <a:srgbClr val="FFFFFF"/>
                            </a:solidFill>
                            <a:miter lim="800000"/>
                            <a:headEnd/>
                            <a:tailEnd/>
                          </a:ln>
                        </pic:spPr>
                      </pic:pic>
                    </a:graphicData>
                  </a:graphic>
                </wp:inline>
              </w:drawing>
            </w:r>
          </w:p>
        </w:tc>
        <w:tc>
          <w:tcPr>
            <w:tcW w:w="3600" w:type="dxa"/>
            <w:shd w:val="clear" w:color="auto" w:fill="auto"/>
            <w:vAlign w:val="center"/>
          </w:tcPr>
          <w:p w:rsidR="006036E8" w:rsidRPr="008A5B71" w:rsidRDefault="006036E8" w:rsidP="00AD7639">
            <w:pPr>
              <w:pStyle w:val="NoSpacing"/>
              <w:jc w:val="center"/>
            </w:pPr>
            <w:r w:rsidRPr="006036E8">
              <w:rPr>
                <w:color w:val="595959" w:themeColor="text1" w:themeTint="A6"/>
                <w:sz w:val="20"/>
                <w:szCs w:val="20"/>
              </w:rPr>
              <w:t>Tap-n-See Zoo (2.99)</w:t>
            </w:r>
          </w:p>
        </w:tc>
      </w:tr>
    </w:tbl>
    <w:p w:rsidR="006036E8" w:rsidRPr="0042146A" w:rsidRDefault="006036E8" w:rsidP="009C2A36">
      <w:pPr>
        <w:pStyle w:val="NoSpacing"/>
        <w:ind w:left="-90"/>
        <w:rPr>
          <w:rFonts w:asciiTheme="majorHAnsi" w:hAnsiTheme="majorHAnsi" w:cs="Arial"/>
          <w:b/>
          <w:color w:val="595959" w:themeColor="text1" w:themeTint="A6"/>
          <w:sz w:val="10"/>
          <w:szCs w:val="10"/>
          <w:u w:val="single"/>
        </w:rPr>
      </w:pPr>
    </w:p>
    <w:p w:rsidR="00862780" w:rsidRPr="0042146A" w:rsidRDefault="00862780" w:rsidP="009C2A36">
      <w:pPr>
        <w:pStyle w:val="NoSpacing"/>
        <w:ind w:left="-90"/>
        <w:rPr>
          <w:rFonts w:asciiTheme="majorHAnsi" w:hAnsiTheme="majorHAnsi" w:cs="Arial"/>
          <w:b/>
          <w:color w:val="595959" w:themeColor="text1" w:themeTint="A6"/>
          <w:sz w:val="10"/>
          <w:szCs w:val="10"/>
          <w:u w:val="single"/>
        </w:rPr>
      </w:pPr>
    </w:p>
    <w:tbl>
      <w:tblPr>
        <w:tblStyle w:val="TableGrid"/>
        <w:tblW w:w="0" w:type="auto"/>
        <w:tblInd w:w="-9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2" w:type="dxa"/>
          <w:right w:w="72" w:type="dxa"/>
        </w:tblCellMar>
        <w:tblLook w:val="04A0"/>
      </w:tblPr>
      <w:tblGrid>
        <w:gridCol w:w="1332"/>
        <w:gridCol w:w="3060"/>
        <w:gridCol w:w="1350"/>
        <w:gridCol w:w="3600"/>
      </w:tblGrid>
      <w:tr w:rsidR="00862780">
        <w:tc>
          <w:tcPr>
            <w:tcW w:w="9342" w:type="dxa"/>
            <w:gridSpan w:val="4"/>
            <w:shd w:val="clear" w:color="auto" w:fill="auto"/>
            <w:vAlign w:val="center"/>
          </w:tcPr>
          <w:p w:rsidR="00862780" w:rsidRDefault="00862780" w:rsidP="00AD7639">
            <w:pPr>
              <w:pStyle w:val="NoSpacing"/>
              <w:jc w:val="center"/>
              <w:rPr>
                <w:rFonts w:asciiTheme="majorHAnsi" w:hAnsiTheme="majorHAnsi" w:cs="Arial"/>
                <w:b/>
                <w:color w:val="595959" w:themeColor="text1" w:themeTint="A6"/>
                <w:sz w:val="21"/>
                <w:szCs w:val="21"/>
                <w:u w:val="single"/>
              </w:rPr>
            </w:pPr>
            <w:r>
              <w:rPr>
                <w:rFonts w:asciiTheme="majorHAnsi" w:hAnsiTheme="majorHAnsi" w:cs="Arial"/>
                <w:b/>
                <w:color w:val="595959" w:themeColor="text1" w:themeTint="A6"/>
                <w:sz w:val="21"/>
                <w:szCs w:val="21"/>
              </w:rPr>
              <w:t>COMMUNICATION (AAC)</w:t>
            </w:r>
          </w:p>
        </w:tc>
      </w:tr>
      <w:tr w:rsidR="00862780">
        <w:tc>
          <w:tcPr>
            <w:tcW w:w="1332" w:type="dxa"/>
            <w:shd w:val="clear" w:color="auto" w:fill="auto"/>
            <w:vAlign w:val="center"/>
          </w:tcPr>
          <w:p w:rsidR="00862780" w:rsidRDefault="00862780" w:rsidP="0042146A">
            <w:pPr>
              <w:pStyle w:val="NoSpacing"/>
              <w:jc w:val="center"/>
              <w:rPr>
                <w:rFonts w:asciiTheme="majorHAnsi" w:hAnsiTheme="majorHAnsi" w:cs="Arial"/>
                <w:b/>
                <w:color w:val="595959" w:themeColor="text1" w:themeTint="A6"/>
                <w:sz w:val="21"/>
                <w:szCs w:val="21"/>
                <w:u w:val="single"/>
              </w:rPr>
            </w:pPr>
            <w:r>
              <w:rPr>
                <w:noProof/>
                <w:sz w:val="28"/>
              </w:rPr>
              <w:drawing>
                <wp:inline distT="0" distB="0" distL="0" distR="0">
                  <wp:extent cx="449635" cy="457994"/>
                  <wp:effectExtent l="25400" t="25400" r="33020" b="247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srcRect/>
                          <a:stretch>
                            <a:fillRect/>
                          </a:stretch>
                        </pic:blipFill>
                        <pic:spPr bwMode="auto">
                          <a:xfrm>
                            <a:off x="0" y="0"/>
                            <a:ext cx="451320" cy="459710"/>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862780" w:rsidRPr="00862780" w:rsidRDefault="00862780" w:rsidP="00AD7639">
            <w:pPr>
              <w:pStyle w:val="NoSpacing"/>
              <w:jc w:val="center"/>
              <w:rPr>
                <w:color w:val="595959" w:themeColor="text1" w:themeTint="A6"/>
                <w:sz w:val="20"/>
                <w:szCs w:val="20"/>
              </w:rPr>
            </w:pPr>
            <w:r w:rsidRPr="00862780">
              <w:rPr>
                <w:color w:val="595959" w:themeColor="text1" w:themeTint="A6"/>
                <w:sz w:val="20"/>
                <w:szCs w:val="20"/>
              </w:rPr>
              <w:t>Tap to Talk (free)</w:t>
            </w:r>
          </w:p>
        </w:tc>
        <w:tc>
          <w:tcPr>
            <w:tcW w:w="1350" w:type="dxa"/>
            <w:shd w:val="clear" w:color="auto" w:fill="auto"/>
            <w:vAlign w:val="center"/>
          </w:tcPr>
          <w:p w:rsidR="00862780" w:rsidRDefault="00862780" w:rsidP="00AD7639">
            <w:pPr>
              <w:pStyle w:val="NoSpacing"/>
              <w:ind w:left="-72"/>
              <w:jc w:val="center"/>
              <w:rPr>
                <w:rFonts w:asciiTheme="majorHAnsi" w:hAnsiTheme="majorHAnsi" w:cs="Arial"/>
                <w:b/>
                <w:color w:val="595959" w:themeColor="text1" w:themeTint="A6"/>
                <w:sz w:val="21"/>
                <w:szCs w:val="21"/>
                <w:u w:val="single"/>
              </w:rPr>
            </w:pPr>
            <w:r w:rsidRPr="00ED45B8">
              <w:rPr>
                <w:noProof/>
              </w:rPr>
              <w:drawing>
                <wp:inline distT="0" distB="0" distL="0" distR="0">
                  <wp:extent cx="366395" cy="444987"/>
                  <wp:effectExtent l="25400" t="25400" r="14605" b="381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srcRect/>
                          <a:stretch>
                            <a:fillRect/>
                          </a:stretch>
                        </pic:blipFill>
                        <pic:spPr bwMode="auto">
                          <a:xfrm>
                            <a:off x="0" y="0"/>
                            <a:ext cx="368267" cy="447261"/>
                          </a:xfrm>
                          <a:prstGeom prst="rect">
                            <a:avLst/>
                          </a:prstGeom>
                          <a:noFill/>
                          <a:ln w="9525">
                            <a:solidFill>
                              <a:srgbClr val="FFFFFF"/>
                            </a:solidFill>
                            <a:miter lim="800000"/>
                            <a:headEnd/>
                            <a:tailEnd/>
                          </a:ln>
                        </pic:spPr>
                      </pic:pic>
                    </a:graphicData>
                  </a:graphic>
                </wp:inline>
              </w:drawing>
            </w:r>
          </w:p>
        </w:tc>
        <w:tc>
          <w:tcPr>
            <w:tcW w:w="3600" w:type="dxa"/>
            <w:shd w:val="clear" w:color="auto" w:fill="auto"/>
            <w:vAlign w:val="center"/>
          </w:tcPr>
          <w:p w:rsidR="00862780" w:rsidRPr="00862780" w:rsidRDefault="00862780" w:rsidP="00862780">
            <w:pPr>
              <w:pStyle w:val="NoSpacing"/>
              <w:jc w:val="center"/>
              <w:rPr>
                <w:color w:val="595959" w:themeColor="text1" w:themeTint="A6"/>
                <w:sz w:val="20"/>
                <w:szCs w:val="20"/>
              </w:rPr>
            </w:pPr>
            <w:r w:rsidRPr="00862780">
              <w:rPr>
                <w:color w:val="595959" w:themeColor="text1" w:themeTint="A6"/>
                <w:sz w:val="20"/>
                <w:szCs w:val="20"/>
              </w:rPr>
              <w:t>Look2Learn(14.99)</w:t>
            </w:r>
          </w:p>
          <w:p w:rsidR="00862780" w:rsidRPr="008A5B71" w:rsidRDefault="00862780" w:rsidP="00AD7639">
            <w:pPr>
              <w:pStyle w:val="NoSpacing"/>
              <w:jc w:val="center"/>
              <w:rPr>
                <w:color w:val="595959" w:themeColor="text1" w:themeTint="A6"/>
                <w:sz w:val="20"/>
                <w:szCs w:val="20"/>
              </w:rPr>
            </w:pPr>
          </w:p>
        </w:tc>
      </w:tr>
      <w:tr w:rsidR="00862780">
        <w:tc>
          <w:tcPr>
            <w:tcW w:w="1332" w:type="dxa"/>
            <w:shd w:val="clear" w:color="auto" w:fill="auto"/>
            <w:vAlign w:val="center"/>
          </w:tcPr>
          <w:p w:rsidR="00862780" w:rsidRDefault="00862780" w:rsidP="00AD7639">
            <w:pPr>
              <w:pStyle w:val="NoSpacing"/>
              <w:jc w:val="center"/>
              <w:rPr>
                <w:noProof/>
                <w:sz w:val="28"/>
              </w:rPr>
            </w:pPr>
            <w:r w:rsidRPr="00ED45B8">
              <w:rPr>
                <w:noProof/>
              </w:rPr>
              <w:drawing>
                <wp:inline distT="0" distB="0" distL="0" distR="0">
                  <wp:extent cx="422910" cy="458887"/>
                  <wp:effectExtent l="25400" t="25400" r="34290" b="241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srcRect/>
                          <a:stretch>
                            <a:fillRect/>
                          </a:stretch>
                        </pic:blipFill>
                        <pic:spPr bwMode="auto">
                          <a:xfrm>
                            <a:off x="0" y="0"/>
                            <a:ext cx="429281" cy="465800"/>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862780" w:rsidRPr="008A5B71" w:rsidRDefault="00862780" w:rsidP="00AD7639">
            <w:pPr>
              <w:pStyle w:val="NoSpacing"/>
              <w:jc w:val="center"/>
              <w:rPr>
                <w:color w:val="595959" w:themeColor="text1" w:themeTint="A6"/>
                <w:sz w:val="20"/>
                <w:szCs w:val="20"/>
              </w:rPr>
            </w:pPr>
            <w:r w:rsidRPr="00862780">
              <w:rPr>
                <w:color w:val="595959" w:themeColor="text1" w:themeTint="A6"/>
                <w:sz w:val="20"/>
                <w:szCs w:val="20"/>
              </w:rPr>
              <w:t>Tap Speak (49.99)</w:t>
            </w:r>
          </w:p>
        </w:tc>
        <w:tc>
          <w:tcPr>
            <w:tcW w:w="1350" w:type="dxa"/>
            <w:shd w:val="clear" w:color="auto" w:fill="auto"/>
            <w:vAlign w:val="center"/>
          </w:tcPr>
          <w:p w:rsidR="00862780" w:rsidRPr="00433747" w:rsidRDefault="00862780" w:rsidP="00862780">
            <w:pPr>
              <w:pStyle w:val="NoSpacing"/>
              <w:ind w:left="-72"/>
              <w:jc w:val="center"/>
              <w:rPr>
                <w:noProof/>
              </w:rPr>
            </w:pPr>
            <w:r w:rsidRPr="00ED45B8">
              <w:rPr>
                <w:noProof/>
              </w:rPr>
              <w:drawing>
                <wp:inline distT="0" distB="0" distL="0" distR="0">
                  <wp:extent cx="390394" cy="405130"/>
                  <wp:effectExtent l="25400" t="25400" r="16510" b="266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a:stretch>
                            <a:fillRect/>
                          </a:stretch>
                        </pic:blipFill>
                        <pic:spPr bwMode="auto">
                          <a:xfrm>
                            <a:off x="0" y="0"/>
                            <a:ext cx="393496" cy="408349"/>
                          </a:xfrm>
                          <a:prstGeom prst="rect">
                            <a:avLst/>
                          </a:prstGeom>
                          <a:noFill/>
                          <a:ln w="9525">
                            <a:solidFill>
                              <a:srgbClr val="FFFFFF"/>
                            </a:solidFill>
                            <a:miter lim="800000"/>
                            <a:headEnd/>
                            <a:tailEnd/>
                          </a:ln>
                        </pic:spPr>
                      </pic:pic>
                    </a:graphicData>
                  </a:graphic>
                </wp:inline>
              </w:drawing>
            </w:r>
          </w:p>
        </w:tc>
        <w:tc>
          <w:tcPr>
            <w:tcW w:w="3600" w:type="dxa"/>
            <w:shd w:val="clear" w:color="auto" w:fill="auto"/>
            <w:vAlign w:val="center"/>
          </w:tcPr>
          <w:p w:rsidR="00862780" w:rsidRPr="00862780" w:rsidRDefault="00862780" w:rsidP="00862780">
            <w:pPr>
              <w:pStyle w:val="NoSpacing"/>
              <w:jc w:val="center"/>
              <w:rPr>
                <w:color w:val="595959" w:themeColor="text1" w:themeTint="A6"/>
                <w:sz w:val="20"/>
                <w:szCs w:val="20"/>
              </w:rPr>
            </w:pPr>
            <w:r w:rsidRPr="00862780">
              <w:rPr>
                <w:color w:val="595959" w:themeColor="text1" w:themeTint="A6"/>
                <w:sz w:val="20"/>
                <w:szCs w:val="20"/>
              </w:rPr>
              <w:t>ProLoquo2Go (189.99)</w:t>
            </w:r>
          </w:p>
          <w:p w:rsidR="00862780" w:rsidRPr="008A5B71" w:rsidRDefault="00862780" w:rsidP="00AD7639">
            <w:pPr>
              <w:pStyle w:val="NoSpacing"/>
              <w:jc w:val="center"/>
              <w:rPr>
                <w:color w:val="595959" w:themeColor="text1" w:themeTint="A6"/>
                <w:sz w:val="20"/>
                <w:szCs w:val="20"/>
              </w:rPr>
            </w:pPr>
          </w:p>
        </w:tc>
      </w:tr>
      <w:tr w:rsidR="00862780">
        <w:tc>
          <w:tcPr>
            <w:tcW w:w="1332" w:type="dxa"/>
            <w:shd w:val="clear" w:color="auto" w:fill="auto"/>
            <w:vAlign w:val="center"/>
          </w:tcPr>
          <w:p w:rsidR="00862780" w:rsidRDefault="00862780" w:rsidP="0042146A">
            <w:pPr>
              <w:pStyle w:val="NoSpacing"/>
              <w:jc w:val="center"/>
              <w:rPr>
                <w:noProof/>
                <w:sz w:val="28"/>
              </w:rPr>
            </w:pPr>
            <w:r>
              <w:rPr>
                <w:noProof/>
                <w:sz w:val="28"/>
              </w:rPr>
              <w:drawing>
                <wp:inline distT="0" distB="0" distL="0" distR="0">
                  <wp:extent cx="413717" cy="441251"/>
                  <wp:effectExtent l="25400" t="25400" r="18415" b="165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417400" cy="445179"/>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862780" w:rsidRPr="008A5B71" w:rsidRDefault="00862780" w:rsidP="00862780">
            <w:pPr>
              <w:pStyle w:val="NoSpacing"/>
              <w:jc w:val="center"/>
              <w:rPr>
                <w:color w:val="595959" w:themeColor="text1" w:themeTint="A6"/>
                <w:sz w:val="20"/>
                <w:szCs w:val="20"/>
              </w:rPr>
            </w:pPr>
            <w:r w:rsidRPr="00862780">
              <w:rPr>
                <w:color w:val="595959" w:themeColor="text1" w:themeTint="A6"/>
                <w:sz w:val="20"/>
                <w:szCs w:val="20"/>
              </w:rPr>
              <w:t>Tap Speak Sequence (29.99)</w:t>
            </w:r>
          </w:p>
        </w:tc>
        <w:tc>
          <w:tcPr>
            <w:tcW w:w="1350" w:type="dxa"/>
            <w:shd w:val="clear" w:color="auto" w:fill="auto"/>
            <w:vAlign w:val="center"/>
          </w:tcPr>
          <w:p w:rsidR="00862780" w:rsidRPr="00433747" w:rsidRDefault="00862780" w:rsidP="00AD7639">
            <w:pPr>
              <w:pStyle w:val="NoSpacing"/>
              <w:ind w:left="-72"/>
              <w:jc w:val="center"/>
              <w:rPr>
                <w:noProof/>
              </w:rPr>
            </w:pPr>
            <w:r w:rsidRPr="00ED45B8">
              <w:rPr>
                <w:noProof/>
              </w:rPr>
              <w:drawing>
                <wp:inline distT="0" distB="0" distL="0" distR="0">
                  <wp:extent cx="400685" cy="423930"/>
                  <wp:effectExtent l="25400" t="25400" r="31115" b="336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srcRect/>
                          <a:stretch>
                            <a:fillRect/>
                          </a:stretch>
                        </pic:blipFill>
                        <pic:spPr bwMode="auto">
                          <a:xfrm>
                            <a:off x="0" y="0"/>
                            <a:ext cx="400921" cy="424179"/>
                          </a:xfrm>
                          <a:prstGeom prst="rect">
                            <a:avLst/>
                          </a:prstGeom>
                          <a:noFill/>
                          <a:ln w="9525">
                            <a:solidFill>
                              <a:srgbClr val="FFFFFF"/>
                            </a:solidFill>
                            <a:miter lim="800000"/>
                            <a:headEnd/>
                            <a:tailEnd/>
                          </a:ln>
                        </pic:spPr>
                      </pic:pic>
                    </a:graphicData>
                  </a:graphic>
                </wp:inline>
              </w:drawing>
            </w:r>
          </w:p>
        </w:tc>
        <w:tc>
          <w:tcPr>
            <w:tcW w:w="3600" w:type="dxa"/>
            <w:shd w:val="clear" w:color="auto" w:fill="auto"/>
            <w:vAlign w:val="center"/>
          </w:tcPr>
          <w:p w:rsidR="00862780" w:rsidRPr="008A5B71" w:rsidRDefault="00862780" w:rsidP="00862780">
            <w:pPr>
              <w:pStyle w:val="NoSpacing"/>
              <w:jc w:val="center"/>
              <w:rPr>
                <w:color w:val="595959" w:themeColor="text1" w:themeTint="A6"/>
                <w:sz w:val="20"/>
                <w:szCs w:val="20"/>
              </w:rPr>
            </w:pPr>
            <w:r w:rsidRPr="00862780">
              <w:rPr>
                <w:color w:val="595959" w:themeColor="text1" w:themeTint="A6"/>
                <w:sz w:val="20"/>
                <w:szCs w:val="20"/>
              </w:rPr>
              <w:t>Sounding Board (49.99)</w:t>
            </w:r>
          </w:p>
        </w:tc>
      </w:tr>
      <w:tr w:rsidR="00862780">
        <w:tc>
          <w:tcPr>
            <w:tcW w:w="1332" w:type="dxa"/>
            <w:shd w:val="clear" w:color="auto" w:fill="auto"/>
            <w:vAlign w:val="center"/>
          </w:tcPr>
          <w:p w:rsidR="00862780" w:rsidRDefault="00862780" w:rsidP="0042146A">
            <w:pPr>
              <w:pStyle w:val="NoSpacing"/>
              <w:jc w:val="center"/>
              <w:rPr>
                <w:noProof/>
                <w:sz w:val="28"/>
              </w:rPr>
            </w:pPr>
            <w:r w:rsidRPr="00ED45B8">
              <w:rPr>
                <w:noProof/>
              </w:rPr>
              <w:drawing>
                <wp:inline distT="0" distB="0" distL="0" distR="0">
                  <wp:extent cx="396240" cy="396240"/>
                  <wp:effectExtent l="25400" t="25400" r="35560" b="355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srcRect/>
                          <a:stretch>
                            <a:fillRect/>
                          </a:stretch>
                        </pic:blipFill>
                        <pic:spPr bwMode="auto">
                          <a:xfrm>
                            <a:off x="0" y="0"/>
                            <a:ext cx="396633" cy="396633"/>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862780" w:rsidRPr="00B57CBA" w:rsidRDefault="00862780" w:rsidP="00AD7639">
            <w:pPr>
              <w:pStyle w:val="NoSpacing"/>
              <w:jc w:val="center"/>
              <w:rPr>
                <w:color w:val="595959" w:themeColor="text1" w:themeTint="A6"/>
                <w:sz w:val="20"/>
                <w:szCs w:val="20"/>
              </w:rPr>
            </w:pPr>
            <w:r w:rsidRPr="00862780">
              <w:rPr>
                <w:color w:val="595959" w:themeColor="text1" w:themeTint="A6"/>
                <w:sz w:val="20"/>
                <w:szCs w:val="20"/>
              </w:rPr>
              <w:t>iConverse (9.99)</w:t>
            </w:r>
          </w:p>
        </w:tc>
        <w:tc>
          <w:tcPr>
            <w:tcW w:w="1350" w:type="dxa"/>
            <w:shd w:val="clear" w:color="auto" w:fill="auto"/>
            <w:vAlign w:val="center"/>
          </w:tcPr>
          <w:p w:rsidR="00862780" w:rsidRPr="00AF55CC" w:rsidRDefault="00862780" w:rsidP="00AD7639">
            <w:pPr>
              <w:pStyle w:val="NoSpacing"/>
              <w:ind w:left="-72"/>
              <w:jc w:val="center"/>
              <w:rPr>
                <w:noProof/>
              </w:rPr>
            </w:pPr>
            <w:r w:rsidRPr="00ED45B8">
              <w:rPr>
                <w:noProof/>
              </w:rPr>
              <w:drawing>
                <wp:inline distT="0" distB="0" distL="0" distR="0">
                  <wp:extent cx="390525" cy="413180"/>
                  <wp:effectExtent l="25400" t="25400" r="1587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srcRect/>
                          <a:stretch>
                            <a:fillRect/>
                          </a:stretch>
                        </pic:blipFill>
                        <pic:spPr bwMode="auto">
                          <a:xfrm>
                            <a:off x="0" y="0"/>
                            <a:ext cx="390801" cy="413472"/>
                          </a:xfrm>
                          <a:prstGeom prst="rect">
                            <a:avLst/>
                          </a:prstGeom>
                          <a:noFill/>
                          <a:ln w="9525">
                            <a:solidFill>
                              <a:srgbClr val="FFFFFF"/>
                            </a:solidFill>
                            <a:miter lim="800000"/>
                            <a:headEnd/>
                            <a:tailEnd/>
                          </a:ln>
                        </pic:spPr>
                      </pic:pic>
                    </a:graphicData>
                  </a:graphic>
                </wp:inline>
              </w:drawing>
            </w:r>
          </w:p>
        </w:tc>
        <w:tc>
          <w:tcPr>
            <w:tcW w:w="3600" w:type="dxa"/>
            <w:shd w:val="clear" w:color="auto" w:fill="auto"/>
            <w:vAlign w:val="center"/>
          </w:tcPr>
          <w:p w:rsidR="00862780" w:rsidRPr="00B57CBA" w:rsidRDefault="00862780" w:rsidP="00AD7639">
            <w:pPr>
              <w:pStyle w:val="NoSpacing"/>
              <w:jc w:val="center"/>
              <w:rPr>
                <w:color w:val="595959" w:themeColor="text1" w:themeTint="A6"/>
                <w:sz w:val="20"/>
                <w:szCs w:val="20"/>
              </w:rPr>
            </w:pPr>
            <w:r w:rsidRPr="00862780">
              <w:rPr>
                <w:color w:val="595959" w:themeColor="text1" w:themeTint="A6"/>
                <w:sz w:val="20"/>
                <w:szCs w:val="20"/>
              </w:rPr>
              <w:t>TouchChat HD (149.99)</w:t>
            </w:r>
          </w:p>
        </w:tc>
      </w:tr>
      <w:tr w:rsidR="00862780">
        <w:tc>
          <w:tcPr>
            <w:tcW w:w="1332" w:type="dxa"/>
            <w:shd w:val="clear" w:color="auto" w:fill="auto"/>
            <w:vAlign w:val="center"/>
          </w:tcPr>
          <w:p w:rsidR="00862780" w:rsidRDefault="00862780" w:rsidP="00AD7639">
            <w:pPr>
              <w:pStyle w:val="NoSpacing"/>
              <w:jc w:val="center"/>
              <w:rPr>
                <w:noProof/>
                <w:sz w:val="28"/>
              </w:rPr>
            </w:pPr>
            <w:r>
              <w:rPr>
                <w:noProof/>
              </w:rPr>
              <w:drawing>
                <wp:inline distT="0" distB="0" distL="0" distR="0">
                  <wp:extent cx="411272" cy="397510"/>
                  <wp:effectExtent l="25400" t="25400" r="20955" b="34290"/>
                  <wp:docPr id="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419379" cy="405345"/>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862780" w:rsidRPr="00B57CBA" w:rsidRDefault="00B41E55" w:rsidP="00AD7639">
            <w:pPr>
              <w:pStyle w:val="NoSpacing"/>
              <w:jc w:val="center"/>
              <w:rPr>
                <w:color w:val="595959" w:themeColor="text1" w:themeTint="A6"/>
                <w:sz w:val="20"/>
                <w:szCs w:val="20"/>
              </w:rPr>
            </w:pPr>
            <w:r>
              <w:rPr>
                <w:color w:val="595959" w:themeColor="text1" w:themeTint="A6"/>
                <w:sz w:val="20"/>
                <w:szCs w:val="20"/>
              </w:rPr>
              <w:t>i</w:t>
            </w:r>
            <w:r w:rsidR="00862780" w:rsidRPr="00862780">
              <w:rPr>
                <w:color w:val="595959" w:themeColor="text1" w:themeTint="A6"/>
                <w:sz w:val="20"/>
                <w:szCs w:val="20"/>
              </w:rPr>
              <w:t>Click I Talk (19.99)</w:t>
            </w:r>
          </w:p>
        </w:tc>
        <w:tc>
          <w:tcPr>
            <w:tcW w:w="1350" w:type="dxa"/>
            <w:shd w:val="clear" w:color="auto" w:fill="auto"/>
            <w:vAlign w:val="center"/>
          </w:tcPr>
          <w:p w:rsidR="00862780" w:rsidRPr="00AF55CC" w:rsidRDefault="00862780" w:rsidP="00AD7639">
            <w:pPr>
              <w:pStyle w:val="NoSpacing"/>
              <w:ind w:left="-72"/>
              <w:jc w:val="center"/>
              <w:rPr>
                <w:noProof/>
              </w:rPr>
            </w:pPr>
            <w:r w:rsidRPr="00ED45B8">
              <w:rPr>
                <w:noProof/>
              </w:rPr>
              <w:drawing>
                <wp:inline distT="0" distB="0" distL="0" distR="0">
                  <wp:extent cx="412277" cy="427990"/>
                  <wp:effectExtent l="25400" t="25400" r="19685" b="2921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srcRect/>
                          <a:stretch>
                            <a:fillRect/>
                          </a:stretch>
                        </pic:blipFill>
                        <pic:spPr bwMode="auto">
                          <a:xfrm>
                            <a:off x="0" y="0"/>
                            <a:ext cx="413040" cy="428782"/>
                          </a:xfrm>
                          <a:prstGeom prst="rect">
                            <a:avLst/>
                          </a:prstGeom>
                          <a:noFill/>
                          <a:ln w="9525">
                            <a:solidFill>
                              <a:srgbClr val="FFFFFF"/>
                            </a:solidFill>
                            <a:miter lim="800000"/>
                            <a:headEnd/>
                            <a:tailEnd/>
                          </a:ln>
                        </pic:spPr>
                      </pic:pic>
                    </a:graphicData>
                  </a:graphic>
                </wp:inline>
              </w:drawing>
            </w:r>
          </w:p>
        </w:tc>
        <w:tc>
          <w:tcPr>
            <w:tcW w:w="3600" w:type="dxa"/>
            <w:shd w:val="clear" w:color="auto" w:fill="auto"/>
            <w:vAlign w:val="center"/>
          </w:tcPr>
          <w:p w:rsidR="00862780" w:rsidRPr="00B57CBA" w:rsidRDefault="00862780" w:rsidP="00AD7639">
            <w:pPr>
              <w:pStyle w:val="NoSpacing"/>
              <w:jc w:val="center"/>
              <w:rPr>
                <w:color w:val="595959" w:themeColor="text1" w:themeTint="A6"/>
                <w:sz w:val="20"/>
                <w:szCs w:val="20"/>
              </w:rPr>
            </w:pPr>
            <w:r w:rsidRPr="00862780">
              <w:rPr>
                <w:color w:val="595959" w:themeColor="text1" w:themeTint="A6"/>
                <w:sz w:val="20"/>
                <w:szCs w:val="20"/>
              </w:rPr>
              <w:t>Scene and Heard (49.99)</w:t>
            </w:r>
          </w:p>
        </w:tc>
      </w:tr>
    </w:tbl>
    <w:p w:rsidR="00BC5103" w:rsidRDefault="00BC5103"/>
    <w:tbl>
      <w:tblPr>
        <w:tblStyle w:val="TableGrid"/>
        <w:tblW w:w="0" w:type="auto"/>
        <w:tblInd w:w="7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2" w:type="dxa"/>
          <w:right w:w="72" w:type="dxa"/>
        </w:tblCellMar>
        <w:tblLook w:val="04A0"/>
      </w:tblPr>
      <w:tblGrid>
        <w:gridCol w:w="1332"/>
        <w:gridCol w:w="3060"/>
        <w:gridCol w:w="1350"/>
        <w:gridCol w:w="3600"/>
      </w:tblGrid>
      <w:tr w:rsidR="00FA4C02">
        <w:tc>
          <w:tcPr>
            <w:tcW w:w="9342" w:type="dxa"/>
            <w:gridSpan w:val="4"/>
            <w:shd w:val="clear" w:color="auto" w:fill="auto"/>
            <w:vAlign w:val="center"/>
          </w:tcPr>
          <w:p w:rsidR="00FA4C02" w:rsidRDefault="00FA4C02" w:rsidP="00661B00">
            <w:pPr>
              <w:pStyle w:val="NoSpacing"/>
              <w:jc w:val="center"/>
              <w:rPr>
                <w:rFonts w:asciiTheme="majorHAnsi" w:hAnsiTheme="majorHAnsi" w:cs="Arial"/>
                <w:b/>
                <w:color w:val="595959" w:themeColor="text1" w:themeTint="A6"/>
                <w:sz w:val="21"/>
                <w:szCs w:val="21"/>
                <w:u w:val="single"/>
              </w:rPr>
            </w:pPr>
            <w:r>
              <w:rPr>
                <w:rFonts w:asciiTheme="majorHAnsi" w:hAnsiTheme="majorHAnsi" w:cs="Arial"/>
                <w:b/>
                <w:color w:val="595959" w:themeColor="text1" w:themeTint="A6"/>
                <w:sz w:val="21"/>
                <w:szCs w:val="21"/>
              </w:rPr>
              <w:t>SOCIAL DEVELOPMENT</w:t>
            </w:r>
          </w:p>
        </w:tc>
      </w:tr>
      <w:tr w:rsidR="00FA4C02" w:rsidRPr="008A5B71">
        <w:tc>
          <w:tcPr>
            <w:tcW w:w="1332" w:type="dxa"/>
            <w:shd w:val="clear" w:color="auto" w:fill="auto"/>
            <w:vAlign w:val="center"/>
          </w:tcPr>
          <w:p w:rsidR="00FA4C02" w:rsidRDefault="00FA4C02" w:rsidP="00661B00">
            <w:pPr>
              <w:pStyle w:val="NoSpacing"/>
              <w:jc w:val="center"/>
              <w:rPr>
                <w:rFonts w:asciiTheme="majorHAnsi" w:hAnsiTheme="majorHAnsi" w:cs="Arial"/>
                <w:b/>
                <w:color w:val="595959" w:themeColor="text1" w:themeTint="A6"/>
                <w:sz w:val="21"/>
                <w:szCs w:val="21"/>
                <w:u w:val="single"/>
              </w:rPr>
            </w:pPr>
            <w:r>
              <w:rPr>
                <w:noProof/>
                <w:sz w:val="28"/>
              </w:rPr>
              <w:drawing>
                <wp:inline distT="0" distB="0" distL="0" distR="0">
                  <wp:extent cx="374802" cy="444500"/>
                  <wp:effectExtent l="25400" t="25400" r="31750" b="12700"/>
                  <wp:docPr id="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375244" cy="445024"/>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FA4C02" w:rsidRPr="00B41E55" w:rsidRDefault="00FA4C02" w:rsidP="00661B00">
            <w:pPr>
              <w:pStyle w:val="NoSpacing"/>
              <w:jc w:val="center"/>
              <w:rPr>
                <w:color w:val="595959" w:themeColor="text1" w:themeTint="A6"/>
                <w:sz w:val="20"/>
                <w:szCs w:val="20"/>
              </w:rPr>
            </w:pPr>
            <w:r w:rsidRPr="00B41E55">
              <w:rPr>
                <w:color w:val="595959" w:themeColor="text1" w:themeTint="A6"/>
                <w:sz w:val="20"/>
                <w:szCs w:val="20"/>
              </w:rPr>
              <w:t>Pictello (18.99)</w:t>
            </w:r>
          </w:p>
        </w:tc>
        <w:tc>
          <w:tcPr>
            <w:tcW w:w="1350" w:type="dxa"/>
            <w:shd w:val="clear" w:color="auto" w:fill="auto"/>
            <w:vAlign w:val="center"/>
          </w:tcPr>
          <w:p w:rsidR="00FA4C02" w:rsidRDefault="00FA4C02" w:rsidP="00661B00">
            <w:pPr>
              <w:pStyle w:val="NoSpacing"/>
              <w:jc w:val="center"/>
              <w:rPr>
                <w:rFonts w:asciiTheme="majorHAnsi" w:hAnsiTheme="majorHAnsi" w:cs="Arial"/>
                <w:b/>
                <w:color w:val="595959" w:themeColor="text1" w:themeTint="A6"/>
                <w:sz w:val="21"/>
                <w:szCs w:val="21"/>
                <w:u w:val="single"/>
              </w:rPr>
            </w:pPr>
            <w:r w:rsidRPr="00935DAA">
              <w:rPr>
                <w:noProof/>
              </w:rPr>
              <w:drawing>
                <wp:inline distT="0" distB="0" distL="0" distR="0">
                  <wp:extent cx="394238" cy="414020"/>
                  <wp:effectExtent l="25400" t="25400" r="38100" b="17780"/>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395095" cy="414920"/>
                          </a:xfrm>
                          <a:prstGeom prst="rect">
                            <a:avLst/>
                          </a:prstGeom>
                          <a:noFill/>
                          <a:ln w="9525">
                            <a:solidFill>
                              <a:srgbClr val="FFFFFF"/>
                            </a:solidFill>
                            <a:miter lim="800000"/>
                            <a:headEnd/>
                            <a:tailEnd/>
                          </a:ln>
                        </pic:spPr>
                      </pic:pic>
                    </a:graphicData>
                  </a:graphic>
                </wp:inline>
              </w:drawing>
            </w:r>
          </w:p>
        </w:tc>
        <w:tc>
          <w:tcPr>
            <w:tcW w:w="3600" w:type="dxa"/>
            <w:shd w:val="clear" w:color="auto" w:fill="auto"/>
            <w:vAlign w:val="center"/>
          </w:tcPr>
          <w:p w:rsidR="00FA4C02" w:rsidRPr="008A5B71" w:rsidRDefault="00FA4C02" w:rsidP="00661B00">
            <w:pPr>
              <w:pStyle w:val="NoSpacing"/>
              <w:jc w:val="center"/>
              <w:rPr>
                <w:color w:val="595959" w:themeColor="text1" w:themeTint="A6"/>
                <w:sz w:val="20"/>
                <w:szCs w:val="20"/>
              </w:rPr>
            </w:pPr>
            <w:r w:rsidRPr="00B41E55">
              <w:rPr>
                <w:color w:val="595959" w:themeColor="text1" w:themeTint="A6"/>
                <w:sz w:val="20"/>
                <w:szCs w:val="20"/>
              </w:rPr>
              <w:t>Touch and Say-Emotions (free)</w:t>
            </w:r>
          </w:p>
        </w:tc>
      </w:tr>
      <w:tr w:rsidR="00FA4C02" w:rsidRPr="008A5B71">
        <w:tc>
          <w:tcPr>
            <w:tcW w:w="1332" w:type="dxa"/>
            <w:shd w:val="clear" w:color="auto" w:fill="auto"/>
            <w:vAlign w:val="center"/>
          </w:tcPr>
          <w:p w:rsidR="00FA4C02" w:rsidRDefault="00FA4C02" w:rsidP="00661B00">
            <w:pPr>
              <w:pStyle w:val="NoSpacing"/>
              <w:jc w:val="center"/>
              <w:rPr>
                <w:noProof/>
                <w:sz w:val="28"/>
              </w:rPr>
            </w:pPr>
            <w:r w:rsidRPr="00935DAA">
              <w:rPr>
                <w:noProof/>
              </w:rPr>
              <w:drawing>
                <wp:inline distT="0" distB="0" distL="0" distR="0">
                  <wp:extent cx="354330" cy="390390"/>
                  <wp:effectExtent l="25400" t="25400" r="26670" b="16510"/>
                  <wp:docPr id="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360003" cy="396641"/>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FA4C02" w:rsidRPr="008A5B71" w:rsidRDefault="00FA4C02" w:rsidP="00661B00">
            <w:pPr>
              <w:pStyle w:val="NoSpacing"/>
              <w:jc w:val="center"/>
              <w:rPr>
                <w:color w:val="595959" w:themeColor="text1" w:themeTint="A6"/>
                <w:sz w:val="20"/>
                <w:szCs w:val="20"/>
              </w:rPr>
            </w:pPr>
            <w:r w:rsidRPr="00B41E55">
              <w:rPr>
                <w:color w:val="595959" w:themeColor="text1" w:themeTint="A6"/>
                <w:sz w:val="20"/>
                <w:szCs w:val="20"/>
              </w:rPr>
              <w:t>Stories2Learn (13.99)</w:t>
            </w:r>
          </w:p>
        </w:tc>
        <w:tc>
          <w:tcPr>
            <w:tcW w:w="1350" w:type="dxa"/>
            <w:shd w:val="clear" w:color="auto" w:fill="auto"/>
            <w:vAlign w:val="center"/>
          </w:tcPr>
          <w:p w:rsidR="00FA4C02" w:rsidRPr="00433747" w:rsidRDefault="00FA4C02" w:rsidP="00661B00">
            <w:pPr>
              <w:pStyle w:val="NoSpacing"/>
              <w:jc w:val="center"/>
              <w:rPr>
                <w:noProof/>
              </w:rPr>
            </w:pPr>
            <w:r w:rsidRPr="00935DAA">
              <w:rPr>
                <w:noProof/>
              </w:rPr>
              <w:drawing>
                <wp:inline distT="0" distB="0" distL="0" distR="0">
                  <wp:extent cx="396089" cy="430530"/>
                  <wp:effectExtent l="25400" t="25400" r="36195" b="26670"/>
                  <wp:docPr id="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397968" cy="432572"/>
                          </a:xfrm>
                          <a:prstGeom prst="rect">
                            <a:avLst/>
                          </a:prstGeom>
                          <a:noFill/>
                          <a:ln w="9525">
                            <a:solidFill>
                              <a:srgbClr val="FFFFFF"/>
                            </a:solidFill>
                            <a:miter lim="800000"/>
                            <a:headEnd/>
                            <a:tailEnd/>
                          </a:ln>
                        </pic:spPr>
                      </pic:pic>
                    </a:graphicData>
                  </a:graphic>
                </wp:inline>
              </w:drawing>
            </w:r>
          </w:p>
        </w:tc>
        <w:tc>
          <w:tcPr>
            <w:tcW w:w="3600" w:type="dxa"/>
            <w:shd w:val="clear" w:color="auto" w:fill="auto"/>
            <w:vAlign w:val="center"/>
          </w:tcPr>
          <w:p w:rsidR="00FA4C02" w:rsidRPr="008A5B71" w:rsidRDefault="00FA4C02" w:rsidP="00661B00">
            <w:pPr>
              <w:pStyle w:val="NoSpacing"/>
              <w:jc w:val="center"/>
              <w:rPr>
                <w:color w:val="595959" w:themeColor="text1" w:themeTint="A6"/>
                <w:sz w:val="20"/>
                <w:szCs w:val="20"/>
              </w:rPr>
            </w:pPr>
            <w:r w:rsidRPr="00B41E55">
              <w:rPr>
                <w:color w:val="595959" w:themeColor="text1" w:themeTint="A6"/>
                <w:sz w:val="20"/>
                <w:szCs w:val="20"/>
              </w:rPr>
              <w:t>Moody Monster Manor (free)</w:t>
            </w:r>
          </w:p>
        </w:tc>
      </w:tr>
    </w:tbl>
    <w:p w:rsidR="00FA4C02" w:rsidRDefault="00FA4C02" w:rsidP="00C566AE">
      <w:pPr>
        <w:pStyle w:val="NoSpacing"/>
        <w:rPr>
          <w:rFonts w:asciiTheme="majorHAnsi" w:hAnsiTheme="majorHAnsi" w:cs="Arial"/>
          <w:b/>
          <w:color w:val="595959" w:themeColor="text1" w:themeTint="A6"/>
          <w:sz w:val="21"/>
          <w:szCs w:val="21"/>
          <w:u w:val="single"/>
        </w:rPr>
      </w:pPr>
    </w:p>
    <w:p w:rsidR="00FA4C02" w:rsidRDefault="00FA4C02" w:rsidP="00C566AE">
      <w:pPr>
        <w:pStyle w:val="NoSpacing"/>
        <w:rPr>
          <w:rFonts w:asciiTheme="majorHAnsi" w:hAnsiTheme="majorHAnsi" w:cs="Arial"/>
          <w:b/>
          <w:color w:val="595959" w:themeColor="text1" w:themeTint="A6"/>
          <w:sz w:val="21"/>
          <w:szCs w:val="21"/>
          <w:u w:val="single"/>
        </w:rPr>
      </w:pPr>
    </w:p>
    <w:tbl>
      <w:tblPr>
        <w:tblStyle w:val="TableGrid"/>
        <w:tblW w:w="0" w:type="auto"/>
        <w:tblInd w:w="7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2" w:type="dxa"/>
          <w:right w:w="72" w:type="dxa"/>
        </w:tblCellMar>
        <w:tblLook w:val="04A0"/>
      </w:tblPr>
      <w:tblGrid>
        <w:gridCol w:w="1332"/>
        <w:gridCol w:w="3060"/>
        <w:gridCol w:w="1350"/>
        <w:gridCol w:w="3600"/>
      </w:tblGrid>
      <w:tr w:rsidR="00415565">
        <w:tc>
          <w:tcPr>
            <w:tcW w:w="9342" w:type="dxa"/>
            <w:gridSpan w:val="4"/>
            <w:shd w:val="clear" w:color="auto" w:fill="auto"/>
            <w:vAlign w:val="center"/>
          </w:tcPr>
          <w:p w:rsidR="00415565" w:rsidRDefault="00415565" w:rsidP="00C566AE">
            <w:pPr>
              <w:pStyle w:val="NoSpacing"/>
              <w:jc w:val="center"/>
              <w:rPr>
                <w:rFonts w:asciiTheme="majorHAnsi" w:hAnsiTheme="majorHAnsi" w:cs="Arial"/>
                <w:b/>
                <w:color w:val="595959" w:themeColor="text1" w:themeTint="A6"/>
                <w:sz w:val="21"/>
                <w:szCs w:val="21"/>
                <w:u w:val="single"/>
              </w:rPr>
            </w:pPr>
            <w:r>
              <w:rPr>
                <w:rFonts w:asciiTheme="majorHAnsi" w:hAnsiTheme="majorHAnsi" w:cs="Arial"/>
                <w:b/>
                <w:color w:val="595959" w:themeColor="text1" w:themeTint="A6"/>
                <w:sz w:val="21"/>
                <w:szCs w:val="21"/>
              </w:rPr>
              <w:t>VISUAL SCHEDULES</w:t>
            </w:r>
          </w:p>
        </w:tc>
      </w:tr>
      <w:tr w:rsidR="00415565">
        <w:tc>
          <w:tcPr>
            <w:tcW w:w="1332" w:type="dxa"/>
            <w:shd w:val="clear" w:color="auto" w:fill="auto"/>
            <w:vAlign w:val="center"/>
          </w:tcPr>
          <w:p w:rsidR="00415565" w:rsidRDefault="00355866" w:rsidP="00C566AE">
            <w:pPr>
              <w:pStyle w:val="NoSpacing"/>
              <w:jc w:val="center"/>
              <w:rPr>
                <w:rFonts w:asciiTheme="majorHAnsi" w:hAnsiTheme="majorHAnsi" w:cs="Arial"/>
                <w:b/>
                <w:color w:val="595959" w:themeColor="text1" w:themeTint="A6"/>
                <w:sz w:val="21"/>
                <w:szCs w:val="21"/>
                <w:u w:val="single"/>
              </w:rPr>
            </w:pPr>
            <w:r>
              <w:rPr>
                <w:noProof/>
                <w:sz w:val="28"/>
              </w:rPr>
              <w:drawing>
                <wp:inline distT="0" distB="0" distL="0" distR="0">
                  <wp:extent cx="406676" cy="418465"/>
                  <wp:effectExtent l="25400" t="25400" r="25400" b="13335"/>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411785" cy="423723"/>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415565" w:rsidRPr="00862780" w:rsidRDefault="00355866" w:rsidP="00C566AE">
            <w:pPr>
              <w:pStyle w:val="NoSpacing"/>
              <w:jc w:val="center"/>
              <w:rPr>
                <w:color w:val="595959" w:themeColor="text1" w:themeTint="A6"/>
                <w:sz w:val="20"/>
                <w:szCs w:val="20"/>
              </w:rPr>
            </w:pPr>
            <w:r w:rsidRPr="00355866">
              <w:rPr>
                <w:color w:val="595959" w:themeColor="text1" w:themeTint="A6"/>
                <w:sz w:val="20"/>
                <w:szCs w:val="20"/>
              </w:rPr>
              <w:t>iPrompts  (49.99)</w:t>
            </w:r>
          </w:p>
        </w:tc>
        <w:tc>
          <w:tcPr>
            <w:tcW w:w="1350" w:type="dxa"/>
            <w:shd w:val="clear" w:color="auto" w:fill="auto"/>
            <w:vAlign w:val="center"/>
          </w:tcPr>
          <w:p w:rsidR="00415565" w:rsidRDefault="00355866" w:rsidP="00C566AE">
            <w:pPr>
              <w:pStyle w:val="NoSpacing"/>
              <w:jc w:val="center"/>
              <w:rPr>
                <w:rFonts w:asciiTheme="majorHAnsi" w:hAnsiTheme="majorHAnsi" w:cs="Arial"/>
                <w:b/>
                <w:color w:val="595959" w:themeColor="text1" w:themeTint="A6"/>
                <w:sz w:val="21"/>
                <w:szCs w:val="21"/>
                <w:u w:val="single"/>
              </w:rPr>
            </w:pPr>
            <w:r w:rsidRPr="00BA556D">
              <w:rPr>
                <w:noProof/>
              </w:rPr>
              <w:drawing>
                <wp:inline distT="0" distB="0" distL="0" distR="0">
                  <wp:extent cx="403860" cy="398269"/>
                  <wp:effectExtent l="25400" t="25400" r="27940" b="33655"/>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404142" cy="398547"/>
                          </a:xfrm>
                          <a:prstGeom prst="rect">
                            <a:avLst/>
                          </a:prstGeom>
                          <a:noFill/>
                          <a:ln w="9525">
                            <a:solidFill>
                              <a:srgbClr val="FFFFFF"/>
                            </a:solidFill>
                            <a:miter lim="800000"/>
                            <a:headEnd/>
                            <a:tailEnd/>
                          </a:ln>
                        </pic:spPr>
                      </pic:pic>
                    </a:graphicData>
                  </a:graphic>
                </wp:inline>
              </w:drawing>
            </w:r>
          </w:p>
        </w:tc>
        <w:tc>
          <w:tcPr>
            <w:tcW w:w="3600" w:type="dxa"/>
            <w:shd w:val="clear" w:color="auto" w:fill="auto"/>
            <w:vAlign w:val="center"/>
          </w:tcPr>
          <w:p w:rsidR="00415565" w:rsidRPr="008A5B71" w:rsidRDefault="00355866" w:rsidP="00C566AE">
            <w:pPr>
              <w:pStyle w:val="NoSpacing"/>
              <w:jc w:val="center"/>
              <w:rPr>
                <w:color w:val="595959" w:themeColor="text1" w:themeTint="A6"/>
                <w:sz w:val="20"/>
                <w:szCs w:val="20"/>
              </w:rPr>
            </w:pPr>
            <w:r w:rsidRPr="00355866">
              <w:rPr>
                <w:color w:val="595959" w:themeColor="text1" w:themeTint="A6"/>
                <w:sz w:val="20"/>
                <w:szCs w:val="20"/>
              </w:rPr>
              <w:t>iCommunicate (49.99)</w:t>
            </w:r>
          </w:p>
        </w:tc>
      </w:tr>
      <w:tr w:rsidR="00415565">
        <w:tc>
          <w:tcPr>
            <w:tcW w:w="1332" w:type="dxa"/>
            <w:shd w:val="clear" w:color="auto" w:fill="auto"/>
            <w:vAlign w:val="center"/>
          </w:tcPr>
          <w:p w:rsidR="00415565" w:rsidRDefault="00355866" w:rsidP="00C566AE">
            <w:pPr>
              <w:pStyle w:val="NoSpacing"/>
              <w:jc w:val="center"/>
              <w:rPr>
                <w:noProof/>
                <w:sz w:val="28"/>
              </w:rPr>
            </w:pPr>
            <w:r w:rsidRPr="00BA556D">
              <w:rPr>
                <w:noProof/>
              </w:rPr>
              <w:drawing>
                <wp:inline distT="0" distB="0" distL="0" distR="0">
                  <wp:extent cx="370840" cy="377741"/>
                  <wp:effectExtent l="25400" t="25400" r="35560" b="29210"/>
                  <wp:docPr id="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371336" cy="378246"/>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415565" w:rsidRPr="00355866" w:rsidRDefault="00355866" w:rsidP="00C566AE">
            <w:pPr>
              <w:pStyle w:val="NoSpacing"/>
              <w:jc w:val="center"/>
              <w:rPr>
                <w:color w:val="595959" w:themeColor="text1" w:themeTint="A6"/>
                <w:sz w:val="20"/>
                <w:szCs w:val="20"/>
              </w:rPr>
            </w:pPr>
            <w:r w:rsidRPr="00355866">
              <w:rPr>
                <w:color w:val="595959" w:themeColor="text1" w:themeTint="A6"/>
                <w:sz w:val="20"/>
                <w:szCs w:val="20"/>
              </w:rPr>
              <w:t xml:space="preserve">First Then Visual Schedules </w:t>
            </w:r>
            <w:r>
              <w:rPr>
                <w:color w:val="595959" w:themeColor="text1" w:themeTint="A6"/>
                <w:sz w:val="20"/>
                <w:szCs w:val="20"/>
              </w:rPr>
              <w:t>(9.99)</w:t>
            </w:r>
          </w:p>
        </w:tc>
        <w:tc>
          <w:tcPr>
            <w:tcW w:w="1350" w:type="dxa"/>
            <w:shd w:val="clear" w:color="auto" w:fill="auto"/>
            <w:vAlign w:val="center"/>
          </w:tcPr>
          <w:p w:rsidR="00415565" w:rsidRPr="00433747" w:rsidRDefault="00355866" w:rsidP="00C566AE">
            <w:pPr>
              <w:pStyle w:val="NoSpacing"/>
              <w:jc w:val="center"/>
              <w:rPr>
                <w:noProof/>
              </w:rPr>
            </w:pPr>
            <w:r w:rsidRPr="00BA556D">
              <w:rPr>
                <w:noProof/>
              </w:rPr>
              <w:drawing>
                <wp:inline distT="0" distB="0" distL="0" distR="0">
                  <wp:extent cx="373380" cy="353805"/>
                  <wp:effectExtent l="25400" t="25400" r="33020" b="27305"/>
                  <wp:docPr id="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381693" cy="361682"/>
                          </a:xfrm>
                          <a:prstGeom prst="rect">
                            <a:avLst/>
                          </a:prstGeom>
                          <a:noFill/>
                          <a:ln w="9525">
                            <a:solidFill>
                              <a:srgbClr val="FFFFFF"/>
                            </a:solidFill>
                            <a:miter lim="800000"/>
                            <a:headEnd/>
                            <a:tailEnd/>
                          </a:ln>
                        </pic:spPr>
                      </pic:pic>
                    </a:graphicData>
                  </a:graphic>
                </wp:inline>
              </w:drawing>
            </w:r>
          </w:p>
        </w:tc>
        <w:tc>
          <w:tcPr>
            <w:tcW w:w="3600" w:type="dxa"/>
            <w:shd w:val="clear" w:color="auto" w:fill="auto"/>
            <w:vAlign w:val="center"/>
          </w:tcPr>
          <w:p w:rsidR="00415565" w:rsidRPr="008A5B71" w:rsidRDefault="00355866" w:rsidP="00C566AE">
            <w:pPr>
              <w:pStyle w:val="NoSpacing"/>
              <w:jc w:val="center"/>
              <w:rPr>
                <w:color w:val="595959" w:themeColor="text1" w:themeTint="A6"/>
                <w:sz w:val="20"/>
                <w:szCs w:val="20"/>
              </w:rPr>
            </w:pPr>
            <w:r w:rsidRPr="00355866">
              <w:rPr>
                <w:color w:val="595959" w:themeColor="text1" w:themeTint="A6"/>
                <w:sz w:val="20"/>
                <w:szCs w:val="20"/>
              </w:rPr>
              <w:t>Picture Scheduler (2.99)</w:t>
            </w:r>
          </w:p>
        </w:tc>
      </w:tr>
      <w:tr w:rsidR="00415565">
        <w:tc>
          <w:tcPr>
            <w:tcW w:w="1332" w:type="dxa"/>
            <w:shd w:val="clear" w:color="auto" w:fill="auto"/>
            <w:vAlign w:val="center"/>
          </w:tcPr>
          <w:p w:rsidR="00415565" w:rsidRDefault="00355866" w:rsidP="00C566AE">
            <w:pPr>
              <w:pStyle w:val="NoSpacing"/>
              <w:jc w:val="center"/>
              <w:rPr>
                <w:noProof/>
                <w:sz w:val="28"/>
              </w:rPr>
            </w:pPr>
            <w:r w:rsidRPr="00BA556D">
              <w:rPr>
                <w:noProof/>
              </w:rPr>
              <w:drawing>
                <wp:inline distT="0" distB="0" distL="0" distR="0">
                  <wp:extent cx="401320" cy="401320"/>
                  <wp:effectExtent l="25400" t="25400" r="30480" b="30480"/>
                  <wp:docPr id="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404770" cy="404770"/>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415565" w:rsidRPr="008A5B71" w:rsidRDefault="00355866" w:rsidP="00C566AE">
            <w:pPr>
              <w:pStyle w:val="NoSpacing"/>
              <w:jc w:val="center"/>
              <w:rPr>
                <w:color w:val="595959" w:themeColor="text1" w:themeTint="A6"/>
                <w:sz w:val="20"/>
                <w:szCs w:val="20"/>
              </w:rPr>
            </w:pPr>
            <w:r w:rsidRPr="00355866">
              <w:rPr>
                <w:color w:val="595959" w:themeColor="text1" w:themeTint="A6"/>
                <w:sz w:val="20"/>
                <w:szCs w:val="20"/>
              </w:rPr>
              <w:t>AA Visual Schedules (9.99)</w:t>
            </w:r>
          </w:p>
        </w:tc>
        <w:tc>
          <w:tcPr>
            <w:tcW w:w="1350" w:type="dxa"/>
            <w:shd w:val="clear" w:color="auto" w:fill="auto"/>
            <w:vAlign w:val="center"/>
          </w:tcPr>
          <w:p w:rsidR="00415565" w:rsidRPr="00433747" w:rsidRDefault="00355866" w:rsidP="00C566AE">
            <w:pPr>
              <w:pStyle w:val="NoSpacing"/>
              <w:jc w:val="center"/>
              <w:rPr>
                <w:noProof/>
              </w:rPr>
            </w:pPr>
            <w:r w:rsidRPr="00BA556D">
              <w:rPr>
                <w:noProof/>
              </w:rPr>
              <w:drawing>
                <wp:inline distT="0" distB="0" distL="0" distR="0">
                  <wp:extent cx="420749" cy="411480"/>
                  <wp:effectExtent l="25400" t="25400" r="36830" b="20320"/>
                  <wp:docPr id="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436206" cy="426596"/>
                          </a:xfrm>
                          <a:prstGeom prst="rect">
                            <a:avLst/>
                          </a:prstGeom>
                          <a:noFill/>
                          <a:ln w="9525">
                            <a:solidFill>
                              <a:srgbClr val="FFFFFF"/>
                            </a:solidFill>
                            <a:miter lim="800000"/>
                            <a:headEnd/>
                            <a:tailEnd/>
                          </a:ln>
                        </pic:spPr>
                      </pic:pic>
                    </a:graphicData>
                  </a:graphic>
                </wp:inline>
              </w:drawing>
            </w:r>
          </w:p>
        </w:tc>
        <w:tc>
          <w:tcPr>
            <w:tcW w:w="3600" w:type="dxa"/>
            <w:shd w:val="clear" w:color="auto" w:fill="auto"/>
            <w:vAlign w:val="center"/>
          </w:tcPr>
          <w:p w:rsidR="00415565" w:rsidRPr="008A5B71" w:rsidRDefault="00355866" w:rsidP="00C566AE">
            <w:pPr>
              <w:pStyle w:val="NoSpacing"/>
              <w:jc w:val="center"/>
              <w:rPr>
                <w:color w:val="595959" w:themeColor="text1" w:themeTint="A6"/>
                <w:sz w:val="20"/>
                <w:szCs w:val="20"/>
              </w:rPr>
            </w:pPr>
            <w:r w:rsidRPr="00355866">
              <w:rPr>
                <w:color w:val="595959" w:themeColor="text1" w:themeTint="A6"/>
                <w:sz w:val="20"/>
                <w:szCs w:val="20"/>
              </w:rPr>
              <w:t>Choice Board Creator</w:t>
            </w:r>
          </w:p>
        </w:tc>
      </w:tr>
      <w:tr w:rsidR="00415565">
        <w:tc>
          <w:tcPr>
            <w:tcW w:w="1332" w:type="dxa"/>
            <w:shd w:val="clear" w:color="auto" w:fill="auto"/>
            <w:vAlign w:val="center"/>
          </w:tcPr>
          <w:p w:rsidR="00415565" w:rsidRDefault="00355866" w:rsidP="00C566AE">
            <w:pPr>
              <w:pStyle w:val="NoSpacing"/>
              <w:jc w:val="center"/>
              <w:rPr>
                <w:noProof/>
                <w:sz w:val="28"/>
              </w:rPr>
            </w:pPr>
            <w:r w:rsidRPr="00BA556D">
              <w:rPr>
                <w:noProof/>
              </w:rPr>
              <w:drawing>
                <wp:inline distT="0" distB="0" distL="0" distR="0">
                  <wp:extent cx="410210" cy="408342"/>
                  <wp:effectExtent l="25400" t="25400" r="21590" b="23495"/>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a:stretch>
                            <a:fillRect/>
                          </a:stretch>
                        </pic:blipFill>
                        <pic:spPr bwMode="auto">
                          <a:xfrm>
                            <a:off x="0" y="0"/>
                            <a:ext cx="416757" cy="414860"/>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415565" w:rsidRPr="00B57CBA" w:rsidRDefault="00355866" w:rsidP="00C566AE">
            <w:pPr>
              <w:pStyle w:val="NoSpacing"/>
              <w:jc w:val="center"/>
              <w:rPr>
                <w:color w:val="595959" w:themeColor="text1" w:themeTint="A6"/>
                <w:sz w:val="20"/>
                <w:szCs w:val="20"/>
              </w:rPr>
            </w:pPr>
            <w:r w:rsidRPr="00355866">
              <w:rPr>
                <w:color w:val="595959" w:themeColor="text1" w:themeTint="A6"/>
                <w:sz w:val="20"/>
                <w:szCs w:val="20"/>
              </w:rPr>
              <w:t>Time Timer (6.99)</w:t>
            </w:r>
          </w:p>
        </w:tc>
        <w:tc>
          <w:tcPr>
            <w:tcW w:w="1350" w:type="dxa"/>
            <w:shd w:val="clear" w:color="auto" w:fill="auto"/>
            <w:vAlign w:val="center"/>
          </w:tcPr>
          <w:p w:rsidR="00415565" w:rsidRPr="00AF55CC" w:rsidRDefault="00355866" w:rsidP="00C566AE">
            <w:pPr>
              <w:pStyle w:val="NoSpacing"/>
              <w:jc w:val="center"/>
              <w:rPr>
                <w:noProof/>
              </w:rPr>
            </w:pPr>
            <w:r w:rsidRPr="00BA556D">
              <w:rPr>
                <w:noProof/>
              </w:rPr>
              <w:drawing>
                <wp:inline distT="0" distB="0" distL="0" distR="0">
                  <wp:extent cx="393700" cy="402805"/>
                  <wp:effectExtent l="25400" t="25400" r="12700" b="29210"/>
                  <wp:docPr id="1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a:stretch>
                            <a:fillRect/>
                          </a:stretch>
                        </pic:blipFill>
                        <pic:spPr bwMode="auto">
                          <a:xfrm>
                            <a:off x="0" y="0"/>
                            <a:ext cx="397443" cy="406634"/>
                          </a:xfrm>
                          <a:prstGeom prst="rect">
                            <a:avLst/>
                          </a:prstGeom>
                          <a:noFill/>
                          <a:ln w="9525">
                            <a:solidFill>
                              <a:srgbClr val="FFFFFF"/>
                            </a:solidFill>
                            <a:miter lim="800000"/>
                            <a:headEnd/>
                            <a:tailEnd/>
                          </a:ln>
                        </pic:spPr>
                      </pic:pic>
                    </a:graphicData>
                  </a:graphic>
                </wp:inline>
              </w:drawing>
            </w:r>
          </w:p>
        </w:tc>
        <w:tc>
          <w:tcPr>
            <w:tcW w:w="3600" w:type="dxa"/>
            <w:shd w:val="clear" w:color="auto" w:fill="auto"/>
            <w:vAlign w:val="center"/>
          </w:tcPr>
          <w:p w:rsidR="00415565" w:rsidRPr="00B57CBA" w:rsidRDefault="00355866" w:rsidP="00C566AE">
            <w:pPr>
              <w:pStyle w:val="NoSpacing"/>
              <w:jc w:val="center"/>
              <w:rPr>
                <w:color w:val="595959" w:themeColor="text1" w:themeTint="A6"/>
                <w:sz w:val="20"/>
                <w:szCs w:val="20"/>
              </w:rPr>
            </w:pPr>
            <w:r w:rsidRPr="00355866">
              <w:rPr>
                <w:color w:val="595959" w:themeColor="text1" w:themeTint="A6"/>
                <w:sz w:val="20"/>
                <w:szCs w:val="20"/>
              </w:rPr>
              <w:t>My Choice Board (9.99)</w:t>
            </w:r>
          </w:p>
        </w:tc>
      </w:tr>
    </w:tbl>
    <w:p w:rsidR="00415565" w:rsidRDefault="00415565" w:rsidP="00C566AE">
      <w:pPr>
        <w:pStyle w:val="NoSpacing"/>
        <w:rPr>
          <w:rFonts w:asciiTheme="majorHAnsi" w:hAnsiTheme="majorHAnsi" w:cs="Arial"/>
          <w:b/>
          <w:color w:val="595959" w:themeColor="text1" w:themeTint="A6"/>
          <w:sz w:val="21"/>
          <w:szCs w:val="21"/>
          <w:u w:val="single"/>
        </w:rPr>
      </w:pPr>
    </w:p>
    <w:p w:rsidR="001D6D3C" w:rsidRDefault="001D6D3C" w:rsidP="00C566AE">
      <w:pPr>
        <w:pStyle w:val="NoSpacing"/>
        <w:rPr>
          <w:rFonts w:asciiTheme="majorHAnsi" w:hAnsiTheme="majorHAnsi" w:cs="Arial"/>
          <w:b/>
          <w:color w:val="595959" w:themeColor="text1" w:themeTint="A6"/>
          <w:sz w:val="21"/>
          <w:szCs w:val="21"/>
          <w:u w:val="single"/>
        </w:rPr>
      </w:pPr>
    </w:p>
    <w:tbl>
      <w:tblPr>
        <w:tblStyle w:val="TableGrid"/>
        <w:tblW w:w="0" w:type="auto"/>
        <w:tblInd w:w="7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2" w:type="dxa"/>
          <w:right w:w="72" w:type="dxa"/>
        </w:tblCellMar>
        <w:tblLook w:val="04A0"/>
      </w:tblPr>
      <w:tblGrid>
        <w:gridCol w:w="1332"/>
        <w:gridCol w:w="3060"/>
        <w:gridCol w:w="1350"/>
        <w:gridCol w:w="3600"/>
      </w:tblGrid>
      <w:tr w:rsidR="001D6D3C">
        <w:tc>
          <w:tcPr>
            <w:tcW w:w="9342" w:type="dxa"/>
            <w:gridSpan w:val="4"/>
            <w:shd w:val="clear" w:color="auto" w:fill="auto"/>
            <w:vAlign w:val="center"/>
          </w:tcPr>
          <w:p w:rsidR="001D6D3C" w:rsidRDefault="001550C4" w:rsidP="00C566AE">
            <w:pPr>
              <w:pStyle w:val="NoSpacing"/>
              <w:jc w:val="center"/>
              <w:rPr>
                <w:rFonts w:asciiTheme="majorHAnsi" w:hAnsiTheme="majorHAnsi" w:cs="Arial"/>
                <w:b/>
                <w:color w:val="595959" w:themeColor="text1" w:themeTint="A6"/>
                <w:sz w:val="21"/>
                <w:szCs w:val="21"/>
                <w:u w:val="single"/>
              </w:rPr>
            </w:pPr>
            <w:r>
              <w:rPr>
                <w:rFonts w:asciiTheme="majorHAnsi" w:hAnsiTheme="majorHAnsi" w:cs="Arial"/>
                <w:b/>
                <w:color w:val="595959" w:themeColor="text1" w:themeTint="A6"/>
                <w:sz w:val="21"/>
                <w:szCs w:val="21"/>
              </w:rPr>
              <w:t>VISION</w:t>
            </w:r>
          </w:p>
        </w:tc>
      </w:tr>
      <w:tr w:rsidR="001D6D3C">
        <w:tc>
          <w:tcPr>
            <w:tcW w:w="1332" w:type="dxa"/>
            <w:shd w:val="clear" w:color="auto" w:fill="auto"/>
            <w:vAlign w:val="center"/>
          </w:tcPr>
          <w:p w:rsidR="001D6D3C" w:rsidRDefault="001D6D3C" w:rsidP="00C566AE">
            <w:pPr>
              <w:pStyle w:val="NoSpacing"/>
              <w:jc w:val="center"/>
              <w:rPr>
                <w:rFonts w:asciiTheme="majorHAnsi" w:hAnsiTheme="majorHAnsi" w:cs="Arial"/>
                <w:b/>
                <w:color w:val="595959" w:themeColor="text1" w:themeTint="A6"/>
                <w:sz w:val="21"/>
                <w:szCs w:val="21"/>
                <w:u w:val="single"/>
              </w:rPr>
            </w:pPr>
            <w:r w:rsidRPr="00ED45B8">
              <w:rPr>
                <w:noProof/>
              </w:rPr>
              <w:drawing>
                <wp:inline distT="0" distB="0" distL="0" distR="0">
                  <wp:extent cx="384810" cy="404478"/>
                  <wp:effectExtent l="25400" t="25400" r="21590" b="27940"/>
                  <wp:docPr id="1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390080" cy="410017"/>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1D6D3C" w:rsidRPr="00862780" w:rsidRDefault="001D6D3C" w:rsidP="00C566AE">
            <w:pPr>
              <w:pStyle w:val="NoSpacing"/>
              <w:jc w:val="center"/>
              <w:rPr>
                <w:color w:val="595959" w:themeColor="text1" w:themeTint="A6"/>
                <w:sz w:val="20"/>
                <w:szCs w:val="20"/>
              </w:rPr>
            </w:pPr>
            <w:r w:rsidRPr="001D6D3C">
              <w:rPr>
                <w:color w:val="595959" w:themeColor="text1" w:themeTint="A6"/>
                <w:sz w:val="20"/>
                <w:szCs w:val="20"/>
              </w:rPr>
              <w:t>Pocket Pond (free)</w:t>
            </w:r>
          </w:p>
        </w:tc>
        <w:tc>
          <w:tcPr>
            <w:tcW w:w="1350" w:type="dxa"/>
            <w:shd w:val="clear" w:color="auto" w:fill="auto"/>
            <w:vAlign w:val="center"/>
          </w:tcPr>
          <w:p w:rsidR="001D6D3C" w:rsidRDefault="001D6D3C" w:rsidP="00C566AE">
            <w:pPr>
              <w:pStyle w:val="NoSpacing"/>
              <w:jc w:val="center"/>
              <w:rPr>
                <w:rFonts w:asciiTheme="majorHAnsi" w:hAnsiTheme="majorHAnsi" w:cs="Arial"/>
                <w:b/>
                <w:color w:val="595959" w:themeColor="text1" w:themeTint="A6"/>
                <w:sz w:val="21"/>
                <w:szCs w:val="21"/>
                <w:u w:val="single"/>
              </w:rPr>
            </w:pPr>
            <w:r w:rsidRPr="00AF55CC">
              <w:rPr>
                <w:noProof/>
              </w:rPr>
              <w:drawing>
                <wp:inline distT="0" distB="0" distL="0" distR="0">
                  <wp:extent cx="397510" cy="395791"/>
                  <wp:effectExtent l="25400" t="25400" r="34290" b="36195"/>
                  <wp:docPr id="1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srcRect/>
                          <a:stretch>
                            <a:fillRect/>
                          </a:stretch>
                        </pic:blipFill>
                        <pic:spPr bwMode="auto">
                          <a:xfrm>
                            <a:off x="0" y="0"/>
                            <a:ext cx="397811" cy="396090"/>
                          </a:xfrm>
                          <a:prstGeom prst="rect">
                            <a:avLst/>
                          </a:prstGeom>
                          <a:noFill/>
                          <a:ln w="9525">
                            <a:solidFill>
                              <a:srgbClr val="FFFFFF"/>
                            </a:solidFill>
                            <a:miter lim="800000"/>
                            <a:headEnd/>
                            <a:tailEnd/>
                          </a:ln>
                        </pic:spPr>
                      </pic:pic>
                    </a:graphicData>
                  </a:graphic>
                </wp:inline>
              </w:drawing>
            </w:r>
          </w:p>
        </w:tc>
        <w:tc>
          <w:tcPr>
            <w:tcW w:w="3600" w:type="dxa"/>
            <w:shd w:val="clear" w:color="auto" w:fill="auto"/>
            <w:vAlign w:val="center"/>
          </w:tcPr>
          <w:p w:rsidR="001D6D3C" w:rsidRPr="008A5B71" w:rsidRDefault="001D6D3C" w:rsidP="00C566AE">
            <w:pPr>
              <w:pStyle w:val="NoSpacing"/>
              <w:jc w:val="center"/>
              <w:rPr>
                <w:color w:val="595959" w:themeColor="text1" w:themeTint="A6"/>
                <w:sz w:val="20"/>
                <w:szCs w:val="20"/>
              </w:rPr>
            </w:pPr>
            <w:r w:rsidRPr="001D6D3C">
              <w:rPr>
                <w:color w:val="595959" w:themeColor="text1" w:themeTint="A6"/>
                <w:sz w:val="20"/>
                <w:szCs w:val="20"/>
              </w:rPr>
              <w:t>Glitter Draw (free)</w:t>
            </w:r>
          </w:p>
        </w:tc>
      </w:tr>
      <w:tr w:rsidR="001D6D3C">
        <w:tc>
          <w:tcPr>
            <w:tcW w:w="1332" w:type="dxa"/>
            <w:shd w:val="clear" w:color="auto" w:fill="auto"/>
            <w:vAlign w:val="center"/>
          </w:tcPr>
          <w:p w:rsidR="001D6D3C" w:rsidRDefault="001D6D3C" w:rsidP="00C566AE">
            <w:pPr>
              <w:pStyle w:val="NoSpacing"/>
              <w:jc w:val="center"/>
              <w:rPr>
                <w:noProof/>
                <w:sz w:val="28"/>
              </w:rPr>
            </w:pPr>
            <w:r w:rsidRPr="00AF55CC">
              <w:rPr>
                <w:noProof/>
              </w:rPr>
              <w:drawing>
                <wp:inline distT="0" distB="0" distL="0" distR="0">
                  <wp:extent cx="374650" cy="379689"/>
                  <wp:effectExtent l="25400" t="25400" r="31750" b="27305"/>
                  <wp:docPr id="1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a:stretch>
                            <a:fillRect/>
                          </a:stretch>
                        </pic:blipFill>
                        <pic:spPr bwMode="auto">
                          <a:xfrm>
                            <a:off x="0" y="0"/>
                            <a:ext cx="378706" cy="383800"/>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1D6D3C" w:rsidRPr="00355866" w:rsidRDefault="001D6D3C" w:rsidP="00C566AE">
            <w:pPr>
              <w:pStyle w:val="NoSpacing"/>
              <w:jc w:val="center"/>
              <w:rPr>
                <w:color w:val="595959" w:themeColor="text1" w:themeTint="A6"/>
                <w:sz w:val="20"/>
                <w:szCs w:val="20"/>
              </w:rPr>
            </w:pPr>
            <w:r w:rsidRPr="001D6D3C">
              <w:rPr>
                <w:color w:val="595959" w:themeColor="text1" w:themeTint="A6"/>
                <w:sz w:val="20"/>
                <w:szCs w:val="20"/>
              </w:rPr>
              <w:t>Sparkabilities Babies 1 HD (4.99)</w:t>
            </w:r>
          </w:p>
        </w:tc>
        <w:tc>
          <w:tcPr>
            <w:tcW w:w="1350" w:type="dxa"/>
            <w:shd w:val="clear" w:color="auto" w:fill="auto"/>
            <w:vAlign w:val="center"/>
          </w:tcPr>
          <w:p w:rsidR="001D6D3C" w:rsidRPr="00433747" w:rsidRDefault="001D6D3C" w:rsidP="00C566AE">
            <w:pPr>
              <w:pStyle w:val="NoSpacing"/>
              <w:jc w:val="center"/>
              <w:rPr>
                <w:noProof/>
              </w:rPr>
            </w:pPr>
            <w:r w:rsidRPr="00AF55CC">
              <w:rPr>
                <w:noProof/>
              </w:rPr>
              <w:drawing>
                <wp:inline distT="0" distB="0" distL="0" distR="0">
                  <wp:extent cx="405810" cy="409575"/>
                  <wp:effectExtent l="25400" t="25400" r="26035" b="22225"/>
                  <wp:docPr id="10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srcRect/>
                          <a:stretch>
                            <a:fillRect/>
                          </a:stretch>
                        </pic:blipFill>
                        <pic:spPr bwMode="auto">
                          <a:xfrm>
                            <a:off x="0" y="0"/>
                            <a:ext cx="407949" cy="411734"/>
                          </a:xfrm>
                          <a:prstGeom prst="rect">
                            <a:avLst/>
                          </a:prstGeom>
                          <a:noFill/>
                          <a:ln w="9525">
                            <a:solidFill>
                              <a:srgbClr val="FFFFFF"/>
                            </a:solidFill>
                            <a:miter lim="800000"/>
                            <a:headEnd/>
                            <a:tailEnd/>
                          </a:ln>
                        </pic:spPr>
                      </pic:pic>
                    </a:graphicData>
                  </a:graphic>
                </wp:inline>
              </w:drawing>
            </w:r>
          </w:p>
        </w:tc>
        <w:tc>
          <w:tcPr>
            <w:tcW w:w="3600" w:type="dxa"/>
            <w:shd w:val="clear" w:color="auto" w:fill="auto"/>
            <w:vAlign w:val="center"/>
          </w:tcPr>
          <w:p w:rsidR="001D6D3C" w:rsidRPr="008A5B71" w:rsidRDefault="001D6D3C" w:rsidP="00C566AE">
            <w:pPr>
              <w:pStyle w:val="NoSpacing"/>
              <w:jc w:val="center"/>
              <w:rPr>
                <w:color w:val="595959" w:themeColor="text1" w:themeTint="A6"/>
                <w:sz w:val="20"/>
                <w:szCs w:val="20"/>
              </w:rPr>
            </w:pPr>
            <w:r w:rsidRPr="001D6D3C">
              <w:rPr>
                <w:color w:val="595959" w:themeColor="text1" w:themeTint="A6"/>
                <w:sz w:val="20"/>
                <w:szCs w:val="20"/>
              </w:rPr>
              <w:t>Glow Coloring (free)</w:t>
            </w:r>
          </w:p>
        </w:tc>
      </w:tr>
      <w:tr w:rsidR="001D6D3C">
        <w:tc>
          <w:tcPr>
            <w:tcW w:w="1332" w:type="dxa"/>
            <w:shd w:val="clear" w:color="auto" w:fill="auto"/>
            <w:vAlign w:val="center"/>
          </w:tcPr>
          <w:p w:rsidR="001D6D3C" w:rsidRDefault="001D6D3C" w:rsidP="00C566AE">
            <w:pPr>
              <w:pStyle w:val="NoSpacing"/>
              <w:jc w:val="center"/>
              <w:rPr>
                <w:noProof/>
                <w:sz w:val="28"/>
              </w:rPr>
            </w:pPr>
            <w:r w:rsidRPr="00AF55CC">
              <w:rPr>
                <w:noProof/>
              </w:rPr>
              <w:drawing>
                <wp:inline distT="0" distB="0" distL="0" distR="0">
                  <wp:extent cx="414204" cy="426210"/>
                  <wp:effectExtent l="25400" t="25400" r="17780" b="31115"/>
                  <wp:docPr id="1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srcRect/>
                          <a:stretch>
                            <a:fillRect/>
                          </a:stretch>
                        </pic:blipFill>
                        <pic:spPr bwMode="auto">
                          <a:xfrm>
                            <a:off x="0" y="0"/>
                            <a:ext cx="415858" cy="427912"/>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1D6D3C" w:rsidRPr="008A5B71" w:rsidRDefault="001D6D3C" w:rsidP="00C566AE">
            <w:pPr>
              <w:pStyle w:val="NoSpacing"/>
              <w:jc w:val="center"/>
              <w:rPr>
                <w:color w:val="595959" w:themeColor="text1" w:themeTint="A6"/>
                <w:sz w:val="20"/>
                <w:szCs w:val="20"/>
              </w:rPr>
            </w:pPr>
            <w:r w:rsidRPr="001D6D3C">
              <w:rPr>
                <w:color w:val="595959" w:themeColor="text1" w:themeTint="A6"/>
                <w:sz w:val="20"/>
                <w:szCs w:val="20"/>
              </w:rPr>
              <w:t>Baby Aquarium (.99)</w:t>
            </w:r>
          </w:p>
        </w:tc>
        <w:tc>
          <w:tcPr>
            <w:tcW w:w="1350" w:type="dxa"/>
            <w:shd w:val="clear" w:color="auto" w:fill="auto"/>
            <w:vAlign w:val="center"/>
          </w:tcPr>
          <w:p w:rsidR="001D6D3C" w:rsidRPr="00433747" w:rsidRDefault="001D6D3C" w:rsidP="00C566AE">
            <w:pPr>
              <w:pStyle w:val="NoSpacing"/>
              <w:jc w:val="center"/>
              <w:rPr>
                <w:noProof/>
              </w:rPr>
            </w:pPr>
            <w:r w:rsidRPr="00AF55CC">
              <w:rPr>
                <w:noProof/>
              </w:rPr>
              <w:drawing>
                <wp:inline distT="0" distB="0" distL="0" distR="0">
                  <wp:extent cx="393700" cy="424588"/>
                  <wp:effectExtent l="25400" t="25400" r="12700" b="33020"/>
                  <wp:docPr id="1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srcRect/>
                          <a:stretch>
                            <a:fillRect/>
                          </a:stretch>
                        </pic:blipFill>
                        <pic:spPr bwMode="auto">
                          <a:xfrm>
                            <a:off x="0" y="0"/>
                            <a:ext cx="394389" cy="425331"/>
                          </a:xfrm>
                          <a:prstGeom prst="rect">
                            <a:avLst/>
                          </a:prstGeom>
                          <a:noFill/>
                          <a:ln w="9525">
                            <a:solidFill>
                              <a:srgbClr val="FFFFFF"/>
                            </a:solidFill>
                            <a:miter lim="800000"/>
                            <a:headEnd/>
                            <a:tailEnd/>
                          </a:ln>
                        </pic:spPr>
                      </pic:pic>
                    </a:graphicData>
                  </a:graphic>
                </wp:inline>
              </w:drawing>
            </w:r>
          </w:p>
        </w:tc>
        <w:tc>
          <w:tcPr>
            <w:tcW w:w="3600" w:type="dxa"/>
            <w:shd w:val="clear" w:color="auto" w:fill="auto"/>
            <w:vAlign w:val="center"/>
          </w:tcPr>
          <w:p w:rsidR="001D6D3C" w:rsidRPr="008A5B71" w:rsidRDefault="001D6D3C" w:rsidP="00C566AE">
            <w:pPr>
              <w:pStyle w:val="NoSpacing"/>
              <w:jc w:val="center"/>
              <w:rPr>
                <w:color w:val="595959" w:themeColor="text1" w:themeTint="A6"/>
                <w:sz w:val="20"/>
                <w:szCs w:val="20"/>
              </w:rPr>
            </w:pPr>
            <w:r w:rsidRPr="001D6D3C">
              <w:rPr>
                <w:color w:val="595959" w:themeColor="text1" w:themeTint="A6"/>
                <w:sz w:val="20"/>
                <w:szCs w:val="20"/>
              </w:rPr>
              <w:t>BrightStart Babies (free)</w:t>
            </w:r>
          </w:p>
        </w:tc>
      </w:tr>
      <w:tr w:rsidR="001D6D3C">
        <w:tc>
          <w:tcPr>
            <w:tcW w:w="1332" w:type="dxa"/>
            <w:shd w:val="clear" w:color="auto" w:fill="auto"/>
            <w:vAlign w:val="center"/>
          </w:tcPr>
          <w:p w:rsidR="001D6D3C" w:rsidRDefault="001D6D3C" w:rsidP="0042146A">
            <w:pPr>
              <w:pStyle w:val="NoSpacing"/>
              <w:ind w:left="18"/>
              <w:jc w:val="center"/>
              <w:rPr>
                <w:noProof/>
                <w:sz w:val="28"/>
              </w:rPr>
            </w:pPr>
            <w:r w:rsidRPr="00AF55CC">
              <w:rPr>
                <w:noProof/>
              </w:rPr>
              <w:drawing>
                <wp:inline distT="0" distB="0" distL="0" distR="0">
                  <wp:extent cx="420544" cy="444923"/>
                  <wp:effectExtent l="25400" t="25400" r="36830" b="38100"/>
                  <wp:docPr id="1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srcRect/>
                          <a:stretch>
                            <a:fillRect/>
                          </a:stretch>
                        </pic:blipFill>
                        <pic:spPr bwMode="auto">
                          <a:xfrm>
                            <a:off x="0" y="0"/>
                            <a:ext cx="423029" cy="447552"/>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1D6D3C" w:rsidRPr="00B57CBA" w:rsidRDefault="001D6D3C" w:rsidP="00C566AE">
            <w:pPr>
              <w:pStyle w:val="NoSpacing"/>
              <w:jc w:val="center"/>
              <w:rPr>
                <w:color w:val="595959" w:themeColor="text1" w:themeTint="A6"/>
                <w:sz w:val="20"/>
                <w:szCs w:val="20"/>
              </w:rPr>
            </w:pPr>
            <w:r w:rsidRPr="001D6D3C">
              <w:rPr>
                <w:color w:val="595959" w:themeColor="text1" w:themeTint="A6"/>
                <w:sz w:val="20"/>
                <w:szCs w:val="20"/>
              </w:rPr>
              <w:t>Balloonimals (2.99)</w:t>
            </w:r>
          </w:p>
        </w:tc>
        <w:tc>
          <w:tcPr>
            <w:tcW w:w="1350" w:type="dxa"/>
            <w:shd w:val="clear" w:color="auto" w:fill="auto"/>
            <w:vAlign w:val="center"/>
          </w:tcPr>
          <w:p w:rsidR="001D6D3C" w:rsidRPr="00AF55CC" w:rsidRDefault="001D6D3C" w:rsidP="00C566AE">
            <w:pPr>
              <w:pStyle w:val="NoSpacing"/>
              <w:jc w:val="center"/>
              <w:rPr>
                <w:noProof/>
              </w:rPr>
            </w:pPr>
            <w:r w:rsidRPr="00AF55CC">
              <w:rPr>
                <w:noProof/>
              </w:rPr>
              <w:drawing>
                <wp:inline distT="0" distB="0" distL="0" distR="0">
                  <wp:extent cx="407990" cy="428463"/>
                  <wp:effectExtent l="25400" t="25400" r="24130" b="29210"/>
                  <wp:docPr id="1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srcRect/>
                          <a:stretch>
                            <a:fillRect/>
                          </a:stretch>
                        </pic:blipFill>
                        <pic:spPr bwMode="auto">
                          <a:xfrm>
                            <a:off x="0" y="0"/>
                            <a:ext cx="407958" cy="428429"/>
                          </a:xfrm>
                          <a:prstGeom prst="rect">
                            <a:avLst/>
                          </a:prstGeom>
                          <a:noFill/>
                          <a:ln w="9525">
                            <a:solidFill>
                              <a:srgbClr val="FFFFFF"/>
                            </a:solidFill>
                            <a:miter lim="800000"/>
                            <a:headEnd/>
                            <a:tailEnd/>
                          </a:ln>
                        </pic:spPr>
                      </pic:pic>
                    </a:graphicData>
                  </a:graphic>
                </wp:inline>
              </w:drawing>
            </w:r>
          </w:p>
        </w:tc>
        <w:tc>
          <w:tcPr>
            <w:tcW w:w="3600" w:type="dxa"/>
            <w:shd w:val="clear" w:color="auto" w:fill="auto"/>
            <w:vAlign w:val="center"/>
          </w:tcPr>
          <w:p w:rsidR="001D6D3C" w:rsidRPr="00B57CBA" w:rsidRDefault="001D6D3C" w:rsidP="00C566AE">
            <w:pPr>
              <w:pStyle w:val="NoSpacing"/>
              <w:jc w:val="center"/>
              <w:rPr>
                <w:color w:val="595959" w:themeColor="text1" w:themeTint="A6"/>
                <w:sz w:val="20"/>
                <w:szCs w:val="20"/>
              </w:rPr>
            </w:pPr>
            <w:r w:rsidRPr="001D6D3C">
              <w:rPr>
                <w:color w:val="595959" w:themeColor="text1" w:themeTint="A6"/>
                <w:sz w:val="20"/>
                <w:szCs w:val="20"/>
              </w:rPr>
              <w:t>I Love Fireworks Lite (.99)</w:t>
            </w:r>
          </w:p>
        </w:tc>
      </w:tr>
    </w:tbl>
    <w:p w:rsidR="001D6D3C" w:rsidRDefault="001D6D3C" w:rsidP="00C566AE">
      <w:pPr>
        <w:pStyle w:val="NoSpacing"/>
        <w:rPr>
          <w:rFonts w:asciiTheme="majorHAnsi" w:hAnsiTheme="majorHAnsi" w:cs="Arial"/>
          <w:b/>
          <w:color w:val="595959" w:themeColor="text1" w:themeTint="A6"/>
          <w:sz w:val="21"/>
          <w:szCs w:val="21"/>
          <w:u w:val="single"/>
        </w:rPr>
      </w:pPr>
    </w:p>
    <w:p w:rsidR="001550C4" w:rsidRDefault="001550C4" w:rsidP="00C566AE">
      <w:pPr>
        <w:pStyle w:val="NoSpacing"/>
        <w:rPr>
          <w:rFonts w:asciiTheme="majorHAnsi" w:hAnsiTheme="majorHAnsi" w:cs="Arial"/>
          <w:b/>
          <w:color w:val="595959" w:themeColor="text1" w:themeTint="A6"/>
          <w:sz w:val="21"/>
          <w:szCs w:val="21"/>
          <w:u w:val="single"/>
        </w:rPr>
      </w:pPr>
    </w:p>
    <w:tbl>
      <w:tblPr>
        <w:tblStyle w:val="TableGrid"/>
        <w:tblW w:w="0" w:type="auto"/>
        <w:tblInd w:w="7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2" w:type="dxa"/>
          <w:right w:w="72" w:type="dxa"/>
        </w:tblCellMar>
        <w:tblLook w:val="04A0"/>
      </w:tblPr>
      <w:tblGrid>
        <w:gridCol w:w="1332"/>
        <w:gridCol w:w="3060"/>
        <w:gridCol w:w="1350"/>
        <w:gridCol w:w="3600"/>
      </w:tblGrid>
      <w:tr w:rsidR="001A249D">
        <w:tc>
          <w:tcPr>
            <w:tcW w:w="9342" w:type="dxa"/>
            <w:gridSpan w:val="4"/>
            <w:shd w:val="clear" w:color="auto" w:fill="auto"/>
            <w:vAlign w:val="center"/>
          </w:tcPr>
          <w:p w:rsidR="001A249D" w:rsidRPr="001550C4" w:rsidRDefault="001550C4" w:rsidP="00C566AE">
            <w:pPr>
              <w:pStyle w:val="NoSpacing"/>
              <w:jc w:val="center"/>
              <w:rPr>
                <w:rFonts w:asciiTheme="minorHAnsi" w:hAnsiTheme="minorHAnsi" w:cstheme="minorBidi"/>
                <w:b/>
                <w:color w:val="000000" w:themeColor="text1"/>
                <w:sz w:val="28"/>
                <w:u w:val="single"/>
              </w:rPr>
            </w:pPr>
            <w:r w:rsidRPr="001550C4">
              <w:rPr>
                <w:rFonts w:asciiTheme="majorHAnsi" w:hAnsiTheme="majorHAnsi" w:cs="Arial"/>
                <w:b/>
                <w:color w:val="595959" w:themeColor="text1" w:themeTint="A6"/>
                <w:sz w:val="21"/>
                <w:szCs w:val="21"/>
              </w:rPr>
              <w:t>ABA</w:t>
            </w:r>
            <w:r>
              <w:rPr>
                <w:rFonts w:asciiTheme="majorHAnsi" w:hAnsiTheme="majorHAnsi" w:cs="Arial"/>
                <w:b/>
                <w:color w:val="595959" w:themeColor="text1" w:themeTint="A6"/>
                <w:sz w:val="21"/>
                <w:szCs w:val="21"/>
              </w:rPr>
              <w:t xml:space="preserve"> </w:t>
            </w:r>
            <w:r w:rsidRPr="001550C4">
              <w:rPr>
                <w:rFonts w:asciiTheme="majorHAnsi" w:hAnsiTheme="majorHAnsi" w:cs="Arial"/>
                <w:b/>
                <w:color w:val="595959" w:themeColor="text1" w:themeTint="A6"/>
                <w:sz w:val="21"/>
                <w:szCs w:val="21"/>
              </w:rPr>
              <w:t>- DISCRETE TRIAL TRAINING (DTT)</w:t>
            </w:r>
          </w:p>
        </w:tc>
      </w:tr>
      <w:tr w:rsidR="001A249D" w:rsidRPr="008A5B71">
        <w:tc>
          <w:tcPr>
            <w:tcW w:w="1332" w:type="dxa"/>
            <w:shd w:val="clear" w:color="auto" w:fill="auto"/>
            <w:vAlign w:val="center"/>
          </w:tcPr>
          <w:p w:rsidR="001A249D" w:rsidRDefault="001550C4" w:rsidP="00C566AE">
            <w:pPr>
              <w:pStyle w:val="NoSpacing"/>
              <w:jc w:val="center"/>
              <w:rPr>
                <w:rFonts w:asciiTheme="majorHAnsi" w:hAnsiTheme="majorHAnsi" w:cs="Arial"/>
                <w:b/>
                <w:color w:val="595959" w:themeColor="text1" w:themeTint="A6"/>
                <w:sz w:val="21"/>
                <w:szCs w:val="21"/>
                <w:u w:val="single"/>
              </w:rPr>
            </w:pPr>
            <w:r>
              <w:rPr>
                <w:noProof/>
                <w:sz w:val="28"/>
              </w:rPr>
              <w:drawing>
                <wp:inline distT="0" distB="0" distL="0" distR="0">
                  <wp:extent cx="400775" cy="398780"/>
                  <wp:effectExtent l="25400" t="25400" r="31115" b="33020"/>
                  <wp:docPr id="6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srcRect/>
                          <a:stretch>
                            <a:fillRect/>
                          </a:stretch>
                        </pic:blipFill>
                        <pic:spPr bwMode="auto">
                          <a:xfrm>
                            <a:off x="0" y="0"/>
                            <a:ext cx="401917" cy="399917"/>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1A249D" w:rsidRPr="00B41E55" w:rsidRDefault="001550C4" w:rsidP="00C566AE">
            <w:pPr>
              <w:pStyle w:val="NoSpacing"/>
              <w:jc w:val="center"/>
              <w:rPr>
                <w:color w:val="595959" w:themeColor="text1" w:themeTint="A6"/>
                <w:sz w:val="20"/>
                <w:szCs w:val="20"/>
              </w:rPr>
            </w:pPr>
            <w:r w:rsidRPr="001550C4">
              <w:rPr>
                <w:color w:val="595959" w:themeColor="text1" w:themeTint="A6"/>
                <w:sz w:val="20"/>
                <w:szCs w:val="20"/>
              </w:rPr>
              <w:t>ABA Receptive Identification (.99)</w:t>
            </w:r>
          </w:p>
        </w:tc>
        <w:tc>
          <w:tcPr>
            <w:tcW w:w="1350" w:type="dxa"/>
            <w:shd w:val="clear" w:color="auto" w:fill="auto"/>
            <w:vAlign w:val="center"/>
          </w:tcPr>
          <w:p w:rsidR="001A249D" w:rsidRDefault="001550C4" w:rsidP="00C566AE">
            <w:pPr>
              <w:pStyle w:val="NoSpacing"/>
              <w:jc w:val="center"/>
              <w:rPr>
                <w:rFonts w:asciiTheme="majorHAnsi" w:hAnsiTheme="majorHAnsi" w:cs="Arial"/>
                <w:b/>
                <w:color w:val="595959" w:themeColor="text1" w:themeTint="A6"/>
                <w:sz w:val="21"/>
                <w:szCs w:val="21"/>
                <w:u w:val="single"/>
              </w:rPr>
            </w:pPr>
            <w:r w:rsidRPr="00433747">
              <w:rPr>
                <w:noProof/>
              </w:rPr>
              <w:drawing>
                <wp:inline distT="0" distB="0" distL="0" distR="0">
                  <wp:extent cx="405765" cy="448816"/>
                  <wp:effectExtent l="25400" t="25400" r="26035" b="34290"/>
                  <wp:docPr id="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srcRect/>
                          <a:stretch>
                            <a:fillRect/>
                          </a:stretch>
                        </pic:blipFill>
                        <pic:spPr bwMode="auto">
                          <a:xfrm>
                            <a:off x="0" y="0"/>
                            <a:ext cx="409651" cy="453115"/>
                          </a:xfrm>
                          <a:prstGeom prst="rect">
                            <a:avLst/>
                          </a:prstGeom>
                          <a:noFill/>
                          <a:ln w="9525">
                            <a:solidFill>
                              <a:srgbClr val="FFFFFF"/>
                            </a:solidFill>
                            <a:miter lim="800000"/>
                            <a:headEnd/>
                            <a:tailEnd/>
                          </a:ln>
                        </pic:spPr>
                      </pic:pic>
                    </a:graphicData>
                  </a:graphic>
                </wp:inline>
              </w:drawing>
            </w:r>
          </w:p>
        </w:tc>
        <w:tc>
          <w:tcPr>
            <w:tcW w:w="3600" w:type="dxa"/>
            <w:shd w:val="clear" w:color="auto" w:fill="auto"/>
            <w:vAlign w:val="center"/>
          </w:tcPr>
          <w:p w:rsidR="001A249D" w:rsidRPr="008A5B71" w:rsidRDefault="001550C4" w:rsidP="00C566AE">
            <w:pPr>
              <w:pStyle w:val="NoSpacing"/>
              <w:jc w:val="center"/>
              <w:rPr>
                <w:color w:val="595959" w:themeColor="text1" w:themeTint="A6"/>
                <w:sz w:val="20"/>
                <w:szCs w:val="20"/>
              </w:rPr>
            </w:pPr>
            <w:r w:rsidRPr="001550C4">
              <w:rPr>
                <w:color w:val="595959" w:themeColor="text1" w:themeTint="A6"/>
                <w:sz w:val="20"/>
                <w:szCs w:val="20"/>
              </w:rPr>
              <w:t xml:space="preserve">ABA Recetive Identification – </w:t>
            </w:r>
            <w:r>
              <w:rPr>
                <w:color w:val="595959" w:themeColor="text1" w:themeTint="A6"/>
                <w:sz w:val="20"/>
                <w:szCs w:val="20"/>
              </w:rPr>
              <w:br/>
              <w:t xml:space="preserve">by </w:t>
            </w:r>
            <w:r w:rsidRPr="001550C4">
              <w:rPr>
                <w:color w:val="595959" w:themeColor="text1" w:themeTint="A6"/>
                <w:sz w:val="20"/>
                <w:szCs w:val="20"/>
              </w:rPr>
              <w:t>Function (.99)</w:t>
            </w:r>
          </w:p>
        </w:tc>
      </w:tr>
      <w:tr w:rsidR="001A249D" w:rsidRPr="008A5B71">
        <w:tc>
          <w:tcPr>
            <w:tcW w:w="1332" w:type="dxa"/>
            <w:shd w:val="clear" w:color="auto" w:fill="auto"/>
            <w:vAlign w:val="center"/>
          </w:tcPr>
          <w:p w:rsidR="001A249D" w:rsidRDefault="001550C4" w:rsidP="00C566AE">
            <w:pPr>
              <w:pStyle w:val="NoSpacing"/>
              <w:jc w:val="center"/>
              <w:rPr>
                <w:noProof/>
                <w:sz w:val="28"/>
              </w:rPr>
            </w:pPr>
            <w:r w:rsidRPr="00433747">
              <w:rPr>
                <w:noProof/>
              </w:rPr>
              <w:drawing>
                <wp:inline distT="0" distB="0" distL="0" distR="0">
                  <wp:extent cx="438721" cy="465455"/>
                  <wp:effectExtent l="25400" t="25400" r="19050" b="17145"/>
                  <wp:docPr id="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srcRect/>
                          <a:stretch>
                            <a:fillRect/>
                          </a:stretch>
                        </pic:blipFill>
                        <pic:spPr bwMode="auto">
                          <a:xfrm>
                            <a:off x="0" y="0"/>
                            <a:ext cx="440320" cy="467151"/>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1A249D" w:rsidRPr="001550C4" w:rsidRDefault="001550C4" w:rsidP="00C566AE">
            <w:pPr>
              <w:pStyle w:val="NoSpacing"/>
              <w:jc w:val="center"/>
              <w:rPr>
                <w:color w:val="595959" w:themeColor="text1" w:themeTint="A6"/>
                <w:sz w:val="20"/>
                <w:szCs w:val="20"/>
              </w:rPr>
            </w:pPr>
            <w:r w:rsidRPr="001550C4">
              <w:rPr>
                <w:color w:val="595959" w:themeColor="text1" w:themeTint="A6"/>
                <w:sz w:val="20"/>
                <w:szCs w:val="20"/>
              </w:rPr>
              <w:t>ABA Receptive Identification –</w:t>
            </w:r>
            <w:r>
              <w:rPr>
                <w:color w:val="595959" w:themeColor="text1" w:themeTint="A6"/>
                <w:sz w:val="20"/>
                <w:szCs w:val="20"/>
              </w:rPr>
              <w:br/>
            </w:r>
            <w:r w:rsidRPr="001550C4">
              <w:rPr>
                <w:color w:val="595959" w:themeColor="text1" w:themeTint="A6"/>
                <w:sz w:val="20"/>
                <w:szCs w:val="20"/>
              </w:rPr>
              <w:t>by Feature (.99)</w:t>
            </w:r>
          </w:p>
        </w:tc>
        <w:tc>
          <w:tcPr>
            <w:tcW w:w="1350" w:type="dxa"/>
            <w:shd w:val="clear" w:color="auto" w:fill="auto"/>
            <w:vAlign w:val="center"/>
          </w:tcPr>
          <w:p w:rsidR="001A249D" w:rsidRPr="00433747" w:rsidRDefault="001550C4" w:rsidP="00C566AE">
            <w:pPr>
              <w:pStyle w:val="NoSpacing"/>
              <w:jc w:val="center"/>
              <w:rPr>
                <w:noProof/>
              </w:rPr>
            </w:pPr>
            <w:r w:rsidRPr="00433747">
              <w:rPr>
                <w:noProof/>
              </w:rPr>
              <w:drawing>
                <wp:inline distT="0" distB="0" distL="0" distR="0">
                  <wp:extent cx="373380" cy="384755"/>
                  <wp:effectExtent l="25400" t="25400" r="33020" b="22225"/>
                  <wp:docPr id="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srcRect/>
                          <a:stretch>
                            <a:fillRect/>
                          </a:stretch>
                        </pic:blipFill>
                        <pic:spPr bwMode="auto">
                          <a:xfrm>
                            <a:off x="0" y="0"/>
                            <a:ext cx="373791" cy="385178"/>
                          </a:xfrm>
                          <a:prstGeom prst="rect">
                            <a:avLst/>
                          </a:prstGeom>
                          <a:noFill/>
                          <a:ln w="9525">
                            <a:solidFill>
                              <a:srgbClr val="FFFFFF"/>
                            </a:solidFill>
                            <a:miter lim="800000"/>
                            <a:headEnd/>
                            <a:tailEnd/>
                          </a:ln>
                        </pic:spPr>
                      </pic:pic>
                    </a:graphicData>
                  </a:graphic>
                </wp:inline>
              </w:drawing>
            </w:r>
          </w:p>
        </w:tc>
        <w:tc>
          <w:tcPr>
            <w:tcW w:w="3600" w:type="dxa"/>
            <w:shd w:val="clear" w:color="auto" w:fill="auto"/>
            <w:vAlign w:val="center"/>
          </w:tcPr>
          <w:p w:rsidR="001A249D" w:rsidRPr="008A5B71" w:rsidRDefault="001550C4" w:rsidP="00C566AE">
            <w:pPr>
              <w:pStyle w:val="NoSpacing"/>
              <w:jc w:val="center"/>
              <w:rPr>
                <w:color w:val="595959" w:themeColor="text1" w:themeTint="A6"/>
                <w:sz w:val="20"/>
                <w:szCs w:val="20"/>
              </w:rPr>
            </w:pPr>
            <w:r w:rsidRPr="001550C4">
              <w:rPr>
                <w:color w:val="595959" w:themeColor="text1" w:themeTint="A6"/>
                <w:sz w:val="20"/>
                <w:szCs w:val="20"/>
              </w:rPr>
              <w:t>See Touch Learn (free)</w:t>
            </w:r>
          </w:p>
        </w:tc>
      </w:tr>
    </w:tbl>
    <w:p w:rsidR="00FA4C02" w:rsidRDefault="00FA4C02" w:rsidP="00C566AE">
      <w:pPr>
        <w:pStyle w:val="NoSpacing"/>
        <w:rPr>
          <w:rFonts w:asciiTheme="majorHAnsi" w:hAnsiTheme="majorHAnsi" w:cs="Arial"/>
          <w:b/>
          <w:color w:val="595959" w:themeColor="text1" w:themeTint="A6"/>
          <w:sz w:val="21"/>
          <w:szCs w:val="21"/>
          <w:u w:val="single"/>
        </w:rPr>
      </w:pPr>
    </w:p>
    <w:p w:rsidR="001F57FD" w:rsidRDefault="001F57FD" w:rsidP="009C2A36">
      <w:pPr>
        <w:pStyle w:val="NoSpacing"/>
        <w:ind w:left="-90"/>
        <w:rPr>
          <w:rFonts w:asciiTheme="majorHAnsi" w:hAnsiTheme="majorHAnsi" w:cs="Arial"/>
          <w:b/>
          <w:color w:val="595959" w:themeColor="text1" w:themeTint="A6"/>
          <w:sz w:val="21"/>
          <w:szCs w:val="21"/>
          <w:u w:val="single"/>
        </w:rPr>
      </w:pPr>
    </w:p>
    <w:tbl>
      <w:tblPr>
        <w:tblStyle w:val="TableGrid"/>
        <w:tblW w:w="0" w:type="auto"/>
        <w:tblInd w:w="-1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2" w:type="dxa"/>
          <w:right w:w="72" w:type="dxa"/>
        </w:tblCellMar>
        <w:tblLook w:val="04A0"/>
      </w:tblPr>
      <w:tblGrid>
        <w:gridCol w:w="1332"/>
        <w:gridCol w:w="3060"/>
        <w:gridCol w:w="1350"/>
        <w:gridCol w:w="3600"/>
      </w:tblGrid>
      <w:tr w:rsidR="001F57FD">
        <w:tc>
          <w:tcPr>
            <w:tcW w:w="9342" w:type="dxa"/>
            <w:gridSpan w:val="4"/>
            <w:shd w:val="clear" w:color="auto" w:fill="auto"/>
            <w:vAlign w:val="center"/>
          </w:tcPr>
          <w:p w:rsidR="001F57FD" w:rsidRDefault="001F57FD" w:rsidP="001F57FD">
            <w:pPr>
              <w:pStyle w:val="NoSpacing"/>
              <w:jc w:val="center"/>
              <w:rPr>
                <w:rFonts w:asciiTheme="majorHAnsi" w:hAnsiTheme="majorHAnsi" w:cs="Arial"/>
                <w:b/>
                <w:color w:val="595959" w:themeColor="text1" w:themeTint="A6"/>
                <w:sz w:val="21"/>
                <w:szCs w:val="21"/>
                <w:u w:val="single"/>
              </w:rPr>
            </w:pPr>
            <w:r>
              <w:rPr>
                <w:rFonts w:asciiTheme="majorHAnsi" w:hAnsiTheme="majorHAnsi" w:cs="Arial"/>
                <w:b/>
                <w:color w:val="595959" w:themeColor="text1" w:themeTint="A6"/>
                <w:sz w:val="21"/>
                <w:szCs w:val="21"/>
              </w:rPr>
              <w:t>JUST FOR FUN/SPECIAL INTERESTS</w:t>
            </w:r>
          </w:p>
        </w:tc>
      </w:tr>
      <w:tr w:rsidR="001F57FD">
        <w:tc>
          <w:tcPr>
            <w:tcW w:w="1332" w:type="dxa"/>
            <w:shd w:val="clear" w:color="auto" w:fill="auto"/>
            <w:vAlign w:val="center"/>
          </w:tcPr>
          <w:p w:rsidR="001F57FD" w:rsidRDefault="001F57FD" w:rsidP="001F57FD">
            <w:pPr>
              <w:pStyle w:val="NoSpacing"/>
              <w:jc w:val="center"/>
              <w:rPr>
                <w:rFonts w:asciiTheme="majorHAnsi" w:hAnsiTheme="majorHAnsi" w:cs="Arial"/>
                <w:b/>
                <w:color w:val="595959" w:themeColor="text1" w:themeTint="A6"/>
                <w:sz w:val="21"/>
                <w:szCs w:val="21"/>
                <w:u w:val="single"/>
              </w:rPr>
            </w:pPr>
            <w:r>
              <w:rPr>
                <w:noProof/>
                <w:sz w:val="28"/>
              </w:rPr>
              <w:drawing>
                <wp:inline distT="0" distB="0" distL="0" distR="0">
                  <wp:extent cx="500838" cy="477786"/>
                  <wp:effectExtent l="25400" t="25400" r="33020" b="30480"/>
                  <wp:docPr id="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srcRect/>
                          <a:stretch>
                            <a:fillRect/>
                          </a:stretch>
                        </pic:blipFill>
                        <pic:spPr bwMode="auto">
                          <a:xfrm>
                            <a:off x="0" y="0"/>
                            <a:ext cx="502117" cy="479007"/>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1F57FD" w:rsidRPr="001F57FD" w:rsidRDefault="001F57FD" w:rsidP="001F57FD">
            <w:pPr>
              <w:pStyle w:val="NoSpacing"/>
              <w:jc w:val="center"/>
              <w:rPr>
                <w:color w:val="595959" w:themeColor="text1" w:themeTint="A6"/>
                <w:sz w:val="20"/>
                <w:szCs w:val="20"/>
              </w:rPr>
            </w:pPr>
            <w:r w:rsidRPr="001F57FD">
              <w:rPr>
                <w:color w:val="595959" w:themeColor="text1" w:themeTint="A6"/>
                <w:sz w:val="20"/>
                <w:szCs w:val="20"/>
              </w:rPr>
              <w:t>Clean my Screen Lite (free)</w:t>
            </w:r>
          </w:p>
        </w:tc>
        <w:tc>
          <w:tcPr>
            <w:tcW w:w="1350" w:type="dxa"/>
            <w:shd w:val="clear" w:color="auto" w:fill="auto"/>
            <w:vAlign w:val="center"/>
          </w:tcPr>
          <w:p w:rsidR="001F57FD" w:rsidRDefault="001F57FD" w:rsidP="001F57FD">
            <w:pPr>
              <w:pStyle w:val="NoSpacing"/>
              <w:ind w:left="18"/>
              <w:jc w:val="center"/>
              <w:rPr>
                <w:rFonts w:asciiTheme="majorHAnsi" w:hAnsiTheme="majorHAnsi" w:cs="Arial"/>
                <w:b/>
                <w:color w:val="595959" w:themeColor="text1" w:themeTint="A6"/>
                <w:sz w:val="21"/>
                <w:szCs w:val="21"/>
                <w:u w:val="single"/>
              </w:rPr>
            </w:pPr>
            <w:r w:rsidRPr="00433747">
              <w:rPr>
                <w:noProof/>
              </w:rPr>
              <w:drawing>
                <wp:inline distT="0" distB="0" distL="0" distR="0">
                  <wp:extent cx="460387" cy="482600"/>
                  <wp:effectExtent l="25400" t="25400" r="22225" b="25400"/>
                  <wp:docPr id="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srcRect/>
                          <a:stretch>
                            <a:fillRect/>
                          </a:stretch>
                        </pic:blipFill>
                        <pic:spPr bwMode="auto">
                          <a:xfrm>
                            <a:off x="0" y="0"/>
                            <a:ext cx="461078" cy="483324"/>
                          </a:xfrm>
                          <a:prstGeom prst="rect">
                            <a:avLst/>
                          </a:prstGeom>
                          <a:noFill/>
                          <a:ln w="9525">
                            <a:solidFill>
                              <a:srgbClr val="FFFFFF"/>
                            </a:solidFill>
                            <a:miter lim="800000"/>
                            <a:headEnd/>
                            <a:tailEnd/>
                          </a:ln>
                        </pic:spPr>
                      </pic:pic>
                    </a:graphicData>
                  </a:graphic>
                </wp:inline>
              </w:drawing>
            </w:r>
          </w:p>
        </w:tc>
        <w:tc>
          <w:tcPr>
            <w:tcW w:w="3600" w:type="dxa"/>
            <w:shd w:val="clear" w:color="auto" w:fill="auto"/>
            <w:vAlign w:val="center"/>
          </w:tcPr>
          <w:p w:rsidR="001F57FD" w:rsidRPr="001F57FD" w:rsidRDefault="001F57FD" w:rsidP="001F57FD">
            <w:pPr>
              <w:pStyle w:val="NoSpacing"/>
              <w:jc w:val="center"/>
              <w:rPr>
                <w:color w:val="595959" w:themeColor="text1" w:themeTint="A6"/>
                <w:sz w:val="20"/>
                <w:szCs w:val="20"/>
              </w:rPr>
            </w:pPr>
            <w:r w:rsidRPr="001F57FD">
              <w:rPr>
                <w:color w:val="595959" w:themeColor="text1" w:themeTint="A6"/>
                <w:sz w:val="20"/>
                <w:szCs w:val="20"/>
              </w:rPr>
              <w:t>Flibbix Spinner</w:t>
            </w:r>
          </w:p>
        </w:tc>
      </w:tr>
      <w:tr w:rsidR="001F57FD">
        <w:tc>
          <w:tcPr>
            <w:tcW w:w="1332" w:type="dxa"/>
            <w:shd w:val="clear" w:color="auto" w:fill="auto"/>
            <w:vAlign w:val="center"/>
          </w:tcPr>
          <w:p w:rsidR="001F57FD" w:rsidRDefault="001F57FD" w:rsidP="001F57FD">
            <w:pPr>
              <w:pStyle w:val="NoSpacing"/>
              <w:jc w:val="center"/>
              <w:rPr>
                <w:noProof/>
                <w:sz w:val="28"/>
              </w:rPr>
            </w:pPr>
            <w:r w:rsidRPr="00433747">
              <w:rPr>
                <w:noProof/>
              </w:rPr>
              <w:drawing>
                <wp:inline distT="0" distB="0" distL="0" distR="0">
                  <wp:extent cx="421755" cy="447192"/>
                  <wp:effectExtent l="25400" t="25400" r="35560" b="35560"/>
                  <wp:docPr id="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srcRect/>
                          <a:stretch>
                            <a:fillRect/>
                          </a:stretch>
                        </pic:blipFill>
                        <pic:spPr bwMode="auto">
                          <a:xfrm>
                            <a:off x="0" y="0"/>
                            <a:ext cx="423501" cy="449043"/>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1F57FD" w:rsidRPr="001F57FD" w:rsidRDefault="001F57FD" w:rsidP="001F57FD">
            <w:pPr>
              <w:pStyle w:val="NoSpacing"/>
              <w:jc w:val="center"/>
              <w:rPr>
                <w:color w:val="595959" w:themeColor="text1" w:themeTint="A6"/>
                <w:sz w:val="20"/>
                <w:szCs w:val="20"/>
              </w:rPr>
            </w:pPr>
            <w:r w:rsidRPr="001F57FD">
              <w:rPr>
                <w:color w:val="595959" w:themeColor="text1" w:themeTint="A6"/>
                <w:sz w:val="20"/>
                <w:szCs w:val="20"/>
              </w:rPr>
              <w:t>Talking Tom Cat (free)</w:t>
            </w:r>
          </w:p>
          <w:p w:rsidR="001F57FD" w:rsidRPr="00355866" w:rsidRDefault="001F57FD" w:rsidP="001F57FD">
            <w:pPr>
              <w:pStyle w:val="NoSpacing"/>
              <w:jc w:val="center"/>
              <w:rPr>
                <w:color w:val="595959" w:themeColor="text1" w:themeTint="A6"/>
                <w:sz w:val="20"/>
                <w:szCs w:val="20"/>
              </w:rPr>
            </w:pPr>
          </w:p>
        </w:tc>
        <w:tc>
          <w:tcPr>
            <w:tcW w:w="1350" w:type="dxa"/>
            <w:shd w:val="clear" w:color="auto" w:fill="auto"/>
            <w:vAlign w:val="center"/>
          </w:tcPr>
          <w:p w:rsidR="001F57FD" w:rsidRPr="00433747" w:rsidRDefault="001F57FD" w:rsidP="001F57FD">
            <w:pPr>
              <w:pStyle w:val="NoSpacing"/>
              <w:ind w:left="18"/>
              <w:jc w:val="center"/>
              <w:rPr>
                <w:noProof/>
              </w:rPr>
            </w:pPr>
            <w:r w:rsidRPr="00433747">
              <w:rPr>
                <w:noProof/>
              </w:rPr>
              <w:drawing>
                <wp:inline distT="0" distB="0" distL="0" distR="0">
                  <wp:extent cx="410057" cy="406400"/>
                  <wp:effectExtent l="25400" t="25400" r="22225" b="25400"/>
                  <wp:docPr id="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srcRect/>
                          <a:stretch>
                            <a:fillRect/>
                          </a:stretch>
                        </pic:blipFill>
                        <pic:spPr bwMode="auto">
                          <a:xfrm>
                            <a:off x="0" y="0"/>
                            <a:ext cx="411206" cy="407539"/>
                          </a:xfrm>
                          <a:prstGeom prst="rect">
                            <a:avLst/>
                          </a:prstGeom>
                          <a:noFill/>
                          <a:ln w="9525">
                            <a:solidFill>
                              <a:srgbClr val="FFFFFF"/>
                            </a:solidFill>
                            <a:miter lim="800000"/>
                            <a:headEnd/>
                            <a:tailEnd/>
                          </a:ln>
                        </pic:spPr>
                      </pic:pic>
                    </a:graphicData>
                  </a:graphic>
                </wp:inline>
              </w:drawing>
            </w:r>
          </w:p>
        </w:tc>
        <w:tc>
          <w:tcPr>
            <w:tcW w:w="3600" w:type="dxa"/>
            <w:shd w:val="clear" w:color="auto" w:fill="auto"/>
            <w:vAlign w:val="center"/>
          </w:tcPr>
          <w:p w:rsidR="001F57FD" w:rsidRPr="001F57FD" w:rsidRDefault="001F57FD" w:rsidP="001F57FD">
            <w:pPr>
              <w:pStyle w:val="NoSpacing"/>
              <w:jc w:val="center"/>
              <w:rPr>
                <w:color w:val="595959" w:themeColor="text1" w:themeTint="A6"/>
                <w:sz w:val="20"/>
                <w:szCs w:val="20"/>
              </w:rPr>
            </w:pPr>
            <w:r w:rsidRPr="001F57FD">
              <w:rPr>
                <w:color w:val="595959" w:themeColor="text1" w:themeTint="A6"/>
                <w:sz w:val="20"/>
                <w:szCs w:val="20"/>
              </w:rPr>
              <w:t>Thomas and Friends:  Engine Activities (free)</w:t>
            </w:r>
          </w:p>
        </w:tc>
      </w:tr>
      <w:tr w:rsidR="001F57FD">
        <w:tc>
          <w:tcPr>
            <w:tcW w:w="1332" w:type="dxa"/>
            <w:shd w:val="clear" w:color="auto" w:fill="auto"/>
            <w:vAlign w:val="center"/>
          </w:tcPr>
          <w:p w:rsidR="001F57FD" w:rsidRDefault="001F57FD" w:rsidP="008B7BE6">
            <w:pPr>
              <w:pStyle w:val="NoSpacing"/>
              <w:jc w:val="center"/>
              <w:rPr>
                <w:noProof/>
                <w:sz w:val="28"/>
              </w:rPr>
            </w:pPr>
            <w:r w:rsidRPr="00433747">
              <w:rPr>
                <w:noProof/>
              </w:rPr>
              <w:drawing>
                <wp:inline distT="0" distB="0" distL="0" distR="0">
                  <wp:extent cx="515679" cy="549335"/>
                  <wp:effectExtent l="25400" t="25400" r="17780" b="34925"/>
                  <wp:docPr id="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srcRect/>
                          <a:stretch>
                            <a:fillRect/>
                          </a:stretch>
                        </pic:blipFill>
                        <pic:spPr bwMode="auto">
                          <a:xfrm>
                            <a:off x="0" y="0"/>
                            <a:ext cx="521847" cy="555906"/>
                          </a:xfrm>
                          <a:prstGeom prst="rect">
                            <a:avLst/>
                          </a:prstGeom>
                          <a:noFill/>
                          <a:ln w="9525">
                            <a:solidFill>
                              <a:srgbClr val="FFFFFF"/>
                            </a:solidFill>
                            <a:miter lim="800000"/>
                            <a:headEnd/>
                            <a:tailEnd/>
                          </a:ln>
                        </pic:spPr>
                      </pic:pic>
                    </a:graphicData>
                  </a:graphic>
                </wp:inline>
              </w:drawing>
            </w:r>
          </w:p>
        </w:tc>
        <w:tc>
          <w:tcPr>
            <w:tcW w:w="3060" w:type="dxa"/>
            <w:shd w:val="clear" w:color="auto" w:fill="auto"/>
            <w:vAlign w:val="center"/>
          </w:tcPr>
          <w:p w:rsidR="001F57FD" w:rsidRPr="008A5B71" w:rsidRDefault="001F57FD" w:rsidP="001F57FD">
            <w:pPr>
              <w:pStyle w:val="NoSpacing"/>
              <w:jc w:val="center"/>
              <w:rPr>
                <w:color w:val="595959" w:themeColor="text1" w:themeTint="A6"/>
                <w:sz w:val="20"/>
                <w:szCs w:val="20"/>
              </w:rPr>
            </w:pPr>
            <w:r w:rsidRPr="001F57FD">
              <w:rPr>
                <w:color w:val="595959" w:themeColor="text1" w:themeTint="A6"/>
                <w:sz w:val="20"/>
                <w:szCs w:val="20"/>
              </w:rPr>
              <w:t>Talking Baby Hippo (2.99)</w:t>
            </w:r>
          </w:p>
        </w:tc>
        <w:tc>
          <w:tcPr>
            <w:tcW w:w="1350" w:type="dxa"/>
            <w:shd w:val="clear" w:color="auto" w:fill="auto"/>
            <w:vAlign w:val="center"/>
          </w:tcPr>
          <w:p w:rsidR="001F57FD" w:rsidRPr="00433747" w:rsidRDefault="001F57FD" w:rsidP="001F57FD">
            <w:pPr>
              <w:pStyle w:val="NoSpacing"/>
              <w:ind w:left="18"/>
              <w:jc w:val="center"/>
              <w:rPr>
                <w:noProof/>
              </w:rPr>
            </w:pPr>
            <w:r w:rsidRPr="00433747">
              <w:rPr>
                <w:noProof/>
              </w:rPr>
              <w:drawing>
                <wp:inline distT="0" distB="0" distL="0" distR="0">
                  <wp:extent cx="441373" cy="467995"/>
                  <wp:effectExtent l="25400" t="25400" r="15875" b="14605"/>
                  <wp:docPr id="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srcRect/>
                          <a:stretch>
                            <a:fillRect/>
                          </a:stretch>
                        </pic:blipFill>
                        <pic:spPr bwMode="auto">
                          <a:xfrm>
                            <a:off x="0" y="0"/>
                            <a:ext cx="444755" cy="471581"/>
                          </a:xfrm>
                          <a:prstGeom prst="rect">
                            <a:avLst/>
                          </a:prstGeom>
                          <a:noFill/>
                          <a:ln w="9525">
                            <a:solidFill>
                              <a:srgbClr val="FFFFFF"/>
                            </a:solidFill>
                            <a:miter lim="800000"/>
                            <a:headEnd/>
                            <a:tailEnd/>
                          </a:ln>
                        </pic:spPr>
                      </pic:pic>
                    </a:graphicData>
                  </a:graphic>
                </wp:inline>
              </w:drawing>
            </w:r>
          </w:p>
        </w:tc>
        <w:tc>
          <w:tcPr>
            <w:tcW w:w="3600" w:type="dxa"/>
            <w:shd w:val="clear" w:color="auto" w:fill="auto"/>
            <w:vAlign w:val="center"/>
          </w:tcPr>
          <w:p w:rsidR="001F57FD" w:rsidRPr="001F57FD" w:rsidRDefault="001F57FD" w:rsidP="001F57FD">
            <w:pPr>
              <w:pStyle w:val="NoSpacing"/>
              <w:jc w:val="center"/>
              <w:rPr>
                <w:color w:val="595959" w:themeColor="text1" w:themeTint="A6"/>
                <w:sz w:val="20"/>
                <w:szCs w:val="20"/>
              </w:rPr>
            </w:pPr>
            <w:r w:rsidRPr="001F57FD">
              <w:rPr>
                <w:color w:val="595959" w:themeColor="text1" w:themeTint="A6"/>
                <w:sz w:val="20"/>
                <w:szCs w:val="20"/>
              </w:rPr>
              <w:t>Clicky Sticky Trains (1.99)</w:t>
            </w:r>
          </w:p>
        </w:tc>
      </w:tr>
    </w:tbl>
    <w:p w:rsidR="001F57FD" w:rsidRDefault="001F57FD" w:rsidP="009C2A36">
      <w:pPr>
        <w:pStyle w:val="NoSpacing"/>
        <w:ind w:left="-90"/>
        <w:rPr>
          <w:rFonts w:asciiTheme="majorHAnsi" w:hAnsiTheme="majorHAnsi" w:cs="Arial"/>
          <w:b/>
          <w:color w:val="595959" w:themeColor="text1" w:themeTint="A6"/>
          <w:sz w:val="21"/>
          <w:szCs w:val="21"/>
          <w:u w:val="single"/>
        </w:rPr>
      </w:pPr>
    </w:p>
    <w:p w:rsidR="00C566AE" w:rsidRDefault="00C566AE" w:rsidP="009C2A36">
      <w:pPr>
        <w:pStyle w:val="NoSpacing"/>
        <w:ind w:left="-90"/>
        <w:rPr>
          <w:rFonts w:asciiTheme="majorHAnsi" w:hAnsiTheme="majorHAnsi" w:cs="Arial"/>
          <w:b/>
          <w:color w:val="595959" w:themeColor="text1" w:themeTint="A6"/>
          <w:sz w:val="21"/>
          <w:szCs w:val="21"/>
          <w:u w:val="single"/>
        </w:rPr>
      </w:pPr>
    </w:p>
    <w:p w:rsidR="00C566AE" w:rsidRPr="00C566AE" w:rsidRDefault="00C566AE" w:rsidP="00C566AE">
      <w:pPr>
        <w:pStyle w:val="BodyHead"/>
      </w:pPr>
      <w:r w:rsidRPr="00C566AE">
        <w:t xml:space="preserve">iOS Tips for Toddlers </w:t>
      </w:r>
    </w:p>
    <w:p w:rsidR="00C566AE" w:rsidRPr="00C566AE" w:rsidRDefault="00C566AE" w:rsidP="00C566AE">
      <w:pPr>
        <w:pStyle w:val="BodyBullet"/>
        <w:numPr>
          <w:ilvl w:val="0"/>
          <w:numId w:val="15"/>
        </w:numPr>
        <w:rPr>
          <w:b/>
          <w:sz w:val="21"/>
          <w:szCs w:val="21"/>
        </w:rPr>
      </w:pPr>
      <w:r w:rsidRPr="00C566AE">
        <w:rPr>
          <w:sz w:val="21"/>
          <w:szCs w:val="21"/>
        </w:rPr>
        <w:t>Provide children with an abundance of opportunities to learn concepts through sensory experiences, movement and by exploring toys, objects, materials and their environment.  Technology should NEVER totally replace opportunities for active engagement unless the child is unable to explore on their own because of his/her disability.</w:t>
      </w:r>
    </w:p>
    <w:p w:rsidR="00C566AE" w:rsidRPr="00C566AE" w:rsidRDefault="00C566AE" w:rsidP="00C566AE">
      <w:pPr>
        <w:pStyle w:val="BodyBullet"/>
        <w:numPr>
          <w:ilvl w:val="0"/>
          <w:numId w:val="15"/>
        </w:numPr>
        <w:rPr>
          <w:b/>
          <w:sz w:val="21"/>
          <w:szCs w:val="21"/>
        </w:rPr>
      </w:pPr>
      <w:r w:rsidRPr="00C566AE">
        <w:rPr>
          <w:sz w:val="21"/>
          <w:szCs w:val="21"/>
        </w:rPr>
        <w:t>Some children are especially engaged with iOS devices because apps are visually engaging and feature music and novel experiences.  Other children appreciate apps because the activities are predictable and consistent.</w:t>
      </w:r>
    </w:p>
    <w:p w:rsidR="00C566AE" w:rsidRPr="00C566AE" w:rsidRDefault="00C566AE" w:rsidP="00C566AE">
      <w:pPr>
        <w:pStyle w:val="BodyBullet"/>
        <w:numPr>
          <w:ilvl w:val="0"/>
          <w:numId w:val="15"/>
        </w:numPr>
        <w:rPr>
          <w:b/>
          <w:sz w:val="21"/>
          <w:szCs w:val="21"/>
        </w:rPr>
      </w:pPr>
      <w:r w:rsidRPr="00C566AE">
        <w:rPr>
          <w:sz w:val="21"/>
          <w:szCs w:val="21"/>
        </w:rPr>
        <w:t>Select apps that feature the child’s area of interest (trains, animals, coloring, etc.).</w:t>
      </w:r>
    </w:p>
    <w:p w:rsidR="00C566AE" w:rsidRPr="00C566AE" w:rsidRDefault="00C566AE" w:rsidP="00C566AE">
      <w:pPr>
        <w:pStyle w:val="BodyBullet"/>
        <w:numPr>
          <w:ilvl w:val="0"/>
          <w:numId w:val="15"/>
        </w:numPr>
        <w:rPr>
          <w:b/>
          <w:sz w:val="21"/>
          <w:szCs w:val="21"/>
        </w:rPr>
      </w:pPr>
      <w:r w:rsidRPr="00C566AE">
        <w:rPr>
          <w:sz w:val="21"/>
          <w:szCs w:val="21"/>
        </w:rPr>
        <w:t>Create opportunities for children to play with the iPad beside or with other children.</w:t>
      </w:r>
    </w:p>
    <w:p w:rsidR="00C566AE" w:rsidRPr="00C566AE" w:rsidRDefault="00C566AE" w:rsidP="00C566AE">
      <w:pPr>
        <w:pStyle w:val="BodyBullet"/>
        <w:numPr>
          <w:ilvl w:val="0"/>
          <w:numId w:val="15"/>
        </w:numPr>
        <w:rPr>
          <w:b/>
          <w:sz w:val="21"/>
          <w:szCs w:val="21"/>
        </w:rPr>
      </w:pPr>
      <w:r w:rsidRPr="00C566AE">
        <w:rPr>
          <w:sz w:val="21"/>
          <w:szCs w:val="21"/>
        </w:rPr>
        <w:t xml:space="preserve">Limit the amount of time young children are allowed to play with iPads to short periods of time (10-15 minutes at a time).  Play together with your child to teach joint attention, expressive and receptive language, literacy and numeracy concepts, social skills and other needed skills.  </w:t>
      </w:r>
    </w:p>
    <w:p w:rsidR="00C566AE" w:rsidRPr="00C566AE" w:rsidRDefault="00C566AE" w:rsidP="00C566AE">
      <w:pPr>
        <w:pStyle w:val="BodyBullet"/>
        <w:numPr>
          <w:ilvl w:val="0"/>
          <w:numId w:val="15"/>
        </w:numPr>
        <w:rPr>
          <w:b/>
          <w:sz w:val="21"/>
          <w:szCs w:val="21"/>
        </w:rPr>
      </w:pPr>
      <w:r w:rsidRPr="00C566AE">
        <w:rPr>
          <w:sz w:val="21"/>
          <w:szCs w:val="21"/>
        </w:rPr>
        <w:t>When using iOS devices for the purpose of assistive technology, consider the child’s need for assistive technology by looking at the child’s skills and needs, the demands of the environment, tasks to be accomplished and other tools available.  Begin with low-tech solutions (such as object and picture schedules, simple AAC devices, etc.).  If a child is more proficient using a low- tech system, than an iOS device, then the low-tech system is the preferred system.  (Don’t be fooled by the excitement of new technology)</w:t>
      </w:r>
    </w:p>
    <w:p w:rsidR="00C566AE" w:rsidRPr="00C566AE" w:rsidRDefault="00C566AE" w:rsidP="00C566AE">
      <w:pPr>
        <w:pStyle w:val="BodyBullet"/>
        <w:numPr>
          <w:ilvl w:val="0"/>
          <w:numId w:val="15"/>
        </w:numPr>
        <w:rPr>
          <w:b/>
          <w:sz w:val="21"/>
          <w:szCs w:val="21"/>
        </w:rPr>
      </w:pPr>
      <w:r w:rsidRPr="00C566AE">
        <w:rPr>
          <w:sz w:val="21"/>
          <w:szCs w:val="21"/>
        </w:rPr>
        <w:t>When using iOS devices for AAC with very young children, assess the child’s receptive understanding of words, understanding of two-dimensional picture representation, ability to choose between multiple pictures presented, size of pictures needed as well as portability and accessibility of the device.</w:t>
      </w:r>
    </w:p>
    <w:p w:rsidR="00C566AE" w:rsidRPr="00C566AE" w:rsidRDefault="00C566AE" w:rsidP="00C566AE">
      <w:pPr>
        <w:pStyle w:val="BodyBullet"/>
        <w:numPr>
          <w:ilvl w:val="0"/>
          <w:numId w:val="15"/>
        </w:numPr>
        <w:rPr>
          <w:b/>
          <w:sz w:val="21"/>
          <w:szCs w:val="21"/>
        </w:rPr>
      </w:pPr>
      <w:r w:rsidRPr="00C566AE">
        <w:rPr>
          <w:sz w:val="21"/>
          <w:szCs w:val="21"/>
        </w:rPr>
        <w:t>Personalize your child’s stories and favorite apps with familiar pictures (such as favorite toys, family members, friends, etc.).  Teach skills through social stories.</w:t>
      </w:r>
    </w:p>
    <w:p w:rsidR="00C566AE" w:rsidRPr="00C566AE" w:rsidRDefault="00C566AE" w:rsidP="00C566AE">
      <w:pPr>
        <w:pStyle w:val="BodyBullet"/>
        <w:numPr>
          <w:ilvl w:val="0"/>
          <w:numId w:val="15"/>
        </w:numPr>
        <w:rPr>
          <w:b/>
          <w:sz w:val="21"/>
          <w:szCs w:val="21"/>
        </w:rPr>
      </w:pPr>
      <w:r w:rsidRPr="00C566AE">
        <w:rPr>
          <w:sz w:val="21"/>
          <w:szCs w:val="21"/>
        </w:rPr>
        <w:t>Since iOS devices are so portable and accessible, remember to protect your device with protective cases.</w:t>
      </w:r>
    </w:p>
    <w:p w:rsidR="004E662C" w:rsidRPr="00C566AE" w:rsidRDefault="00C566AE" w:rsidP="00C566AE">
      <w:pPr>
        <w:spacing w:after="0" w:line="240" w:lineRule="auto"/>
        <w:rPr>
          <w:rFonts w:ascii="Myriad Pro" w:eastAsia="Calibri" w:hAnsi="Myriad Pro" w:cs="Arial"/>
          <w:color w:val="595959" w:themeColor="text1" w:themeTint="A6"/>
          <w:sz w:val="21"/>
          <w:szCs w:val="21"/>
        </w:rPr>
      </w:pPr>
      <w:r>
        <w:rPr>
          <w:rFonts w:ascii="Myriad Pro" w:hAnsi="Myriad Pro" w:cs="Arial"/>
          <w:color w:val="595959" w:themeColor="text1" w:themeTint="A6"/>
          <w:sz w:val="21"/>
          <w:szCs w:val="21"/>
        </w:rPr>
        <w:br w:type="page"/>
      </w:r>
    </w:p>
    <w:p w:rsidR="00C566AE" w:rsidRPr="00C566AE" w:rsidRDefault="00C566AE" w:rsidP="00C566AE">
      <w:pPr>
        <w:pStyle w:val="BodyHead"/>
      </w:pPr>
    </w:p>
    <w:tbl>
      <w:tblPr>
        <w:tblStyle w:val="TableGrid"/>
        <w:tblW w:w="9576" w:type="dxa"/>
        <w:jc w:val="center"/>
        <w:tblInd w:w="25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tblPr>
      <w:tblGrid>
        <w:gridCol w:w="2088"/>
        <w:gridCol w:w="7488"/>
      </w:tblGrid>
      <w:tr w:rsidR="00C566AE">
        <w:trPr>
          <w:jc w:val="center"/>
        </w:trPr>
        <w:tc>
          <w:tcPr>
            <w:tcW w:w="9576" w:type="dxa"/>
            <w:gridSpan w:val="2"/>
          </w:tcPr>
          <w:p w:rsidR="00C566AE" w:rsidRDefault="00C566AE" w:rsidP="00C566AE">
            <w:pPr>
              <w:pStyle w:val="NoSpacing"/>
              <w:jc w:val="center"/>
            </w:pPr>
            <w:r>
              <w:rPr>
                <w:rFonts w:asciiTheme="majorHAnsi" w:hAnsiTheme="majorHAnsi" w:cs="Arial"/>
                <w:b/>
                <w:color w:val="595959" w:themeColor="text1" w:themeTint="A6"/>
                <w:sz w:val="21"/>
                <w:szCs w:val="21"/>
              </w:rPr>
              <w:t>iPAD</w:t>
            </w:r>
            <w:r w:rsidRPr="00C566AE">
              <w:rPr>
                <w:rFonts w:asciiTheme="majorHAnsi" w:hAnsiTheme="majorHAnsi" w:cs="Arial"/>
                <w:b/>
                <w:color w:val="595959" w:themeColor="text1" w:themeTint="A6"/>
                <w:sz w:val="21"/>
                <w:szCs w:val="21"/>
              </w:rPr>
              <w:t xml:space="preserve"> ACCESSORIES</w:t>
            </w:r>
          </w:p>
        </w:tc>
      </w:tr>
      <w:tr w:rsidR="00C566AE">
        <w:trPr>
          <w:jc w:val="center"/>
        </w:trPr>
        <w:tc>
          <w:tcPr>
            <w:tcW w:w="2088" w:type="dxa"/>
            <w:vAlign w:val="center"/>
          </w:tcPr>
          <w:p w:rsidR="00C566AE" w:rsidRPr="00121B35" w:rsidRDefault="00C566AE" w:rsidP="00121B35">
            <w:pPr>
              <w:pStyle w:val="NoSpacing"/>
              <w:jc w:val="center"/>
              <w:rPr>
                <w:noProof/>
                <w:sz w:val="28"/>
              </w:rPr>
            </w:pPr>
            <w:r w:rsidRPr="00121B35">
              <w:rPr>
                <w:noProof/>
                <w:sz w:val="28"/>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483870" cy="578485"/>
                  <wp:effectExtent l="25400" t="25400" r="24130" b="31115"/>
                  <wp:wrapTight wrapText="bothSides">
                    <wp:wrapPolygon edited="0">
                      <wp:start x="-1134" y="-948"/>
                      <wp:lineTo x="-1134" y="21813"/>
                      <wp:lineTo x="21543" y="21813"/>
                      <wp:lineTo x="21543" y="-948"/>
                      <wp:lineTo x="-1134" y="-948"/>
                    </wp:wrapPolygon>
                  </wp:wrapTight>
                  <wp:docPr id="1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3870" cy="578485"/>
                          </a:xfrm>
                          <a:prstGeom prst="rect">
                            <a:avLst/>
                          </a:prstGeom>
                          <a:noFill/>
                          <a:ln w="9525">
                            <a:solidFill>
                              <a:srgbClr val="FFFFFF"/>
                            </a:solidFill>
                            <a:miter lim="800000"/>
                            <a:headEnd/>
                            <a:tailEnd/>
                          </a:ln>
                        </pic:spPr>
                      </pic:pic>
                    </a:graphicData>
                  </a:graphic>
                </wp:anchor>
              </w:drawing>
            </w:r>
          </w:p>
        </w:tc>
        <w:tc>
          <w:tcPr>
            <w:tcW w:w="7488" w:type="dxa"/>
            <w:vAlign w:val="center"/>
          </w:tcPr>
          <w:p w:rsidR="00C566AE" w:rsidRDefault="00121B35" w:rsidP="00121B35">
            <w:pPr>
              <w:pStyle w:val="NoSpacing"/>
              <w:jc w:val="center"/>
              <w:rPr>
                <w:color w:val="595959" w:themeColor="text1" w:themeTint="A6"/>
                <w:sz w:val="20"/>
                <w:szCs w:val="20"/>
              </w:rPr>
            </w:pPr>
            <w:r w:rsidRPr="00121B35">
              <w:rPr>
                <w:color w:val="595959" w:themeColor="text1" w:themeTint="A6"/>
                <w:sz w:val="20"/>
                <w:szCs w:val="20"/>
              </w:rPr>
              <w:t xml:space="preserve">iAdapter Case, ($198), </w:t>
            </w:r>
            <w:hyperlink r:id="rId62" w:history="1">
              <w:r w:rsidRPr="00121B35">
                <w:rPr>
                  <w:color w:val="595959" w:themeColor="text1" w:themeTint="A6"/>
                  <w:sz w:val="20"/>
                  <w:szCs w:val="20"/>
                </w:rPr>
                <w:t>www.aacink.com</w:t>
              </w:r>
            </w:hyperlink>
          </w:p>
          <w:p w:rsidR="00121B35" w:rsidRPr="00121B35" w:rsidRDefault="00121B35" w:rsidP="00121B35">
            <w:pPr>
              <w:pStyle w:val="NoSpacing"/>
              <w:jc w:val="center"/>
              <w:rPr>
                <w:color w:val="595959" w:themeColor="text1" w:themeTint="A6"/>
                <w:sz w:val="20"/>
                <w:szCs w:val="20"/>
              </w:rPr>
            </w:pPr>
            <w:r>
              <w:rPr>
                <w:color w:val="595959" w:themeColor="text1" w:themeTint="A6"/>
                <w:sz w:val="20"/>
                <w:szCs w:val="20"/>
              </w:rPr>
              <w:t xml:space="preserve">– </w:t>
            </w:r>
            <w:r w:rsidRPr="00121B35">
              <w:rPr>
                <w:color w:val="595959" w:themeColor="text1" w:themeTint="A6"/>
                <w:sz w:val="20"/>
                <w:szCs w:val="20"/>
              </w:rPr>
              <w:t>rubberized case</w:t>
            </w:r>
            <w:bookmarkStart w:id="0" w:name="_GoBack"/>
            <w:bookmarkEnd w:id="0"/>
            <w:r w:rsidRPr="00121B35">
              <w:rPr>
                <w:color w:val="595959" w:themeColor="text1" w:themeTint="A6"/>
                <w:sz w:val="20"/>
                <w:szCs w:val="20"/>
              </w:rPr>
              <w:t>, hides home button, built in speakers</w:t>
            </w:r>
          </w:p>
        </w:tc>
      </w:tr>
      <w:tr w:rsidR="00C566AE">
        <w:trPr>
          <w:jc w:val="center"/>
        </w:trPr>
        <w:tc>
          <w:tcPr>
            <w:tcW w:w="2088" w:type="dxa"/>
            <w:vAlign w:val="center"/>
          </w:tcPr>
          <w:p w:rsidR="00C566AE" w:rsidRPr="00121B35" w:rsidRDefault="00C566AE" w:rsidP="00121B35">
            <w:pPr>
              <w:pStyle w:val="NoSpacing"/>
              <w:jc w:val="center"/>
              <w:rPr>
                <w:noProof/>
                <w:sz w:val="28"/>
              </w:rPr>
            </w:pPr>
            <w:r w:rsidRPr="00121B35">
              <w:rPr>
                <w:noProof/>
                <w:sz w:val="28"/>
              </w:rPr>
              <w:drawing>
                <wp:inline distT="0" distB="0" distL="0" distR="0">
                  <wp:extent cx="494414" cy="391761"/>
                  <wp:effectExtent l="25400" t="25400" r="13970" b="15240"/>
                  <wp:docPr id="1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srcRect/>
                          <a:stretch>
                            <a:fillRect/>
                          </a:stretch>
                        </pic:blipFill>
                        <pic:spPr bwMode="auto">
                          <a:xfrm>
                            <a:off x="0" y="0"/>
                            <a:ext cx="494414" cy="391761"/>
                          </a:xfrm>
                          <a:prstGeom prst="rect">
                            <a:avLst/>
                          </a:prstGeom>
                          <a:noFill/>
                          <a:ln w="9525">
                            <a:solidFill>
                              <a:srgbClr val="FFFFFF"/>
                            </a:solidFill>
                            <a:miter lim="800000"/>
                            <a:headEnd/>
                            <a:tailEnd/>
                          </a:ln>
                        </pic:spPr>
                      </pic:pic>
                    </a:graphicData>
                  </a:graphic>
                </wp:inline>
              </w:drawing>
            </w:r>
          </w:p>
        </w:tc>
        <w:tc>
          <w:tcPr>
            <w:tcW w:w="7488" w:type="dxa"/>
            <w:vAlign w:val="center"/>
          </w:tcPr>
          <w:p w:rsidR="00C566AE" w:rsidRPr="00121B35" w:rsidRDefault="00121B35" w:rsidP="00121B35">
            <w:pPr>
              <w:pStyle w:val="NoSpacing"/>
              <w:jc w:val="center"/>
              <w:rPr>
                <w:color w:val="595959" w:themeColor="text1" w:themeTint="A6"/>
                <w:sz w:val="20"/>
                <w:szCs w:val="20"/>
              </w:rPr>
            </w:pPr>
            <w:r w:rsidRPr="00121B35">
              <w:rPr>
                <w:color w:val="595959" w:themeColor="text1" w:themeTint="A6"/>
                <w:sz w:val="20"/>
                <w:szCs w:val="20"/>
              </w:rPr>
              <w:t xml:space="preserve">Big Grip iPad Case, </w:t>
            </w:r>
            <w:hyperlink r:id="rId64" w:history="1">
              <w:r w:rsidRPr="00121B35">
                <w:rPr>
                  <w:color w:val="595959" w:themeColor="text1" w:themeTint="A6"/>
                  <w:sz w:val="20"/>
                  <w:szCs w:val="20"/>
                </w:rPr>
                <w:t>www.biggrips.com</w:t>
              </w:r>
            </w:hyperlink>
            <w:r w:rsidRPr="00121B35">
              <w:rPr>
                <w:color w:val="595959" w:themeColor="text1" w:themeTint="A6"/>
                <w:sz w:val="20"/>
                <w:szCs w:val="20"/>
              </w:rPr>
              <w:t>, rubberized, easy to grip</w:t>
            </w:r>
          </w:p>
        </w:tc>
      </w:tr>
      <w:tr w:rsidR="00C566AE">
        <w:trPr>
          <w:jc w:val="center"/>
        </w:trPr>
        <w:tc>
          <w:tcPr>
            <w:tcW w:w="2088" w:type="dxa"/>
            <w:vAlign w:val="center"/>
          </w:tcPr>
          <w:p w:rsidR="00C566AE" w:rsidRPr="00121B35" w:rsidRDefault="00121B35" w:rsidP="00121B35">
            <w:pPr>
              <w:pStyle w:val="NoSpacing"/>
              <w:jc w:val="center"/>
              <w:rPr>
                <w:noProof/>
                <w:sz w:val="28"/>
              </w:rPr>
            </w:pPr>
            <w:r w:rsidRPr="00121B35">
              <w:rPr>
                <w:noProof/>
                <w:sz w:val="28"/>
              </w:rPr>
              <w:drawing>
                <wp:inline distT="0" distB="0" distL="0" distR="0">
                  <wp:extent cx="244386" cy="683551"/>
                  <wp:effectExtent l="25400" t="25400" r="35560" b="27940"/>
                  <wp:docPr id="1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srcRect/>
                          <a:stretch>
                            <a:fillRect/>
                          </a:stretch>
                        </pic:blipFill>
                        <pic:spPr bwMode="auto">
                          <a:xfrm>
                            <a:off x="0" y="0"/>
                            <a:ext cx="245131" cy="685634"/>
                          </a:xfrm>
                          <a:prstGeom prst="rect">
                            <a:avLst/>
                          </a:prstGeom>
                          <a:noFill/>
                          <a:ln w="9525">
                            <a:solidFill>
                              <a:srgbClr val="FFFFFF"/>
                            </a:solidFill>
                            <a:miter lim="800000"/>
                            <a:headEnd/>
                            <a:tailEnd/>
                          </a:ln>
                        </pic:spPr>
                      </pic:pic>
                    </a:graphicData>
                  </a:graphic>
                </wp:inline>
              </w:drawing>
            </w:r>
          </w:p>
        </w:tc>
        <w:tc>
          <w:tcPr>
            <w:tcW w:w="7488" w:type="dxa"/>
            <w:vAlign w:val="center"/>
          </w:tcPr>
          <w:p w:rsidR="00C566AE" w:rsidRPr="00121B35" w:rsidRDefault="00121B35" w:rsidP="00121B35">
            <w:pPr>
              <w:pStyle w:val="NoSpacing"/>
              <w:jc w:val="center"/>
              <w:rPr>
                <w:color w:val="595959" w:themeColor="text1" w:themeTint="A6"/>
                <w:sz w:val="20"/>
                <w:szCs w:val="20"/>
              </w:rPr>
            </w:pPr>
            <w:r w:rsidRPr="00121B35">
              <w:rPr>
                <w:color w:val="595959" w:themeColor="text1" w:themeTint="A6"/>
                <w:sz w:val="20"/>
                <w:szCs w:val="20"/>
              </w:rPr>
              <w:t xml:space="preserve">RJ Cooper iPad Carrying Case ($79), </w:t>
            </w:r>
            <w:hyperlink r:id="rId66" w:history="1">
              <w:r w:rsidRPr="00121B35">
                <w:rPr>
                  <w:color w:val="595959" w:themeColor="text1" w:themeTint="A6"/>
                  <w:sz w:val="20"/>
                  <w:szCs w:val="20"/>
                </w:rPr>
                <w:t>www.rjcooper.com</w:t>
              </w:r>
            </w:hyperlink>
          </w:p>
        </w:tc>
      </w:tr>
      <w:tr w:rsidR="00C566AE">
        <w:trPr>
          <w:jc w:val="center"/>
        </w:trPr>
        <w:tc>
          <w:tcPr>
            <w:tcW w:w="2088" w:type="dxa"/>
            <w:vAlign w:val="center"/>
          </w:tcPr>
          <w:p w:rsidR="00C566AE" w:rsidRPr="00121B35" w:rsidRDefault="00121B35" w:rsidP="00121B35">
            <w:pPr>
              <w:pStyle w:val="NoSpacing"/>
              <w:jc w:val="center"/>
              <w:rPr>
                <w:noProof/>
                <w:sz w:val="28"/>
              </w:rPr>
            </w:pPr>
            <w:r w:rsidRPr="00121B35">
              <w:rPr>
                <w:noProof/>
                <w:sz w:val="28"/>
              </w:rPr>
              <w:drawing>
                <wp:inline distT="0" distB="0" distL="0" distR="0">
                  <wp:extent cx="663354" cy="663354"/>
                  <wp:effectExtent l="25400" t="25400" r="22860" b="22860"/>
                  <wp:docPr id="1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srcRect/>
                          <a:stretch>
                            <a:fillRect/>
                          </a:stretch>
                        </pic:blipFill>
                        <pic:spPr bwMode="auto">
                          <a:xfrm>
                            <a:off x="0" y="0"/>
                            <a:ext cx="663217" cy="663217"/>
                          </a:xfrm>
                          <a:prstGeom prst="rect">
                            <a:avLst/>
                          </a:prstGeom>
                          <a:noFill/>
                          <a:ln w="9525">
                            <a:solidFill>
                              <a:srgbClr val="FFFFFF"/>
                            </a:solidFill>
                            <a:miter lim="800000"/>
                            <a:headEnd/>
                            <a:tailEnd/>
                          </a:ln>
                        </pic:spPr>
                      </pic:pic>
                    </a:graphicData>
                  </a:graphic>
                </wp:inline>
              </w:drawing>
            </w:r>
          </w:p>
        </w:tc>
        <w:tc>
          <w:tcPr>
            <w:tcW w:w="7488" w:type="dxa"/>
            <w:vAlign w:val="center"/>
          </w:tcPr>
          <w:p w:rsidR="00C566AE" w:rsidRPr="00121B35" w:rsidRDefault="00121B35" w:rsidP="00121B35">
            <w:pPr>
              <w:pStyle w:val="NoSpacing"/>
              <w:jc w:val="center"/>
              <w:rPr>
                <w:color w:val="595959" w:themeColor="text1" w:themeTint="A6"/>
                <w:sz w:val="20"/>
                <w:szCs w:val="20"/>
              </w:rPr>
            </w:pPr>
            <w:r w:rsidRPr="00121B35">
              <w:rPr>
                <w:color w:val="595959" w:themeColor="text1" w:themeTint="A6"/>
                <w:sz w:val="20"/>
                <w:szCs w:val="20"/>
              </w:rPr>
              <w:t xml:space="preserve">Otterbox Defender ($29.95-$89.95), </w:t>
            </w:r>
            <w:hyperlink r:id="rId68" w:history="1">
              <w:r w:rsidRPr="00121B35">
                <w:rPr>
                  <w:color w:val="595959" w:themeColor="text1" w:themeTint="A6"/>
                  <w:sz w:val="20"/>
                  <w:szCs w:val="20"/>
                </w:rPr>
                <w:t>www.otterbox.com</w:t>
              </w:r>
            </w:hyperlink>
          </w:p>
        </w:tc>
      </w:tr>
      <w:tr w:rsidR="00C566AE">
        <w:trPr>
          <w:jc w:val="center"/>
        </w:trPr>
        <w:tc>
          <w:tcPr>
            <w:tcW w:w="2088" w:type="dxa"/>
            <w:vAlign w:val="center"/>
          </w:tcPr>
          <w:p w:rsidR="00C566AE" w:rsidRPr="00121B35" w:rsidRDefault="00121B35" w:rsidP="00121B35">
            <w:pPr>
              <w:pStyle w:val="NoSpacing"/>
              <w:jc w:val="center"/>
              <w:rPr>
                <w:noProof/>
                <w:sz w:val="28"/>
              </w:rPr>
            </w:pPr>
            <w:r w:rsidRPr="00121B35">
              <w:rPr>
                <w:noProof/>
                <w:sz w:val="28"/>
              </w:rPr>
              <w:drawing>
                <wp:inline distT="0" distB="0" distL="0" distR="0">
                  <wp:extent cx="540739" cy="563479"/>
                  <wp:effectExtent l="25400" t="25400" r="18415" b="20955"/>
                  <wp:docPr id="1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srcRect/>
                          <a:stretch>
                            <a:fillRect/>
                          </a:stretch>
                        </pic:blipFill>
                        <pic:spPr bwMode="auto">
                          <a:xfrm>
                            <a:off x="0" y="0"/>
                            <a:ext cx="542920" cy="565752"/>
                          </a:xfrm>
                          <a:prstGeom prst="rect">
                            <a:avLst/>
                          </a:prstGeom>
                          <a:noFill/>
                          <a:ln w="9525">
                            <a:solidFill>
                              <a:srgbClr val="FFFFFF"/>
                            </a:solidFill>
                            <a:miter lim="800000"/>
                            <a:headEnd/>
                            <a:tailEnd/>
                          </a:ln>
                        </pic:spPr>
                      </pic:pic>
                    </a:graphicData>
                  </a:graphic>
                </wp:inline>
              </w:drawing>
            </w:r>
          </w:p>
        </w:tc>
        <w:tc>
          <w:tcPr>
            <w:tcW w:w="7488" w:type="dxa"/>
            <w:vAlign w:val="center"/>
          </w:tcPr>
          <w:p w:rsidR="00C566AE" w:rsidRPr="00121B35" w:rsidRDefault="00121B35" w:rsidP="00121B35">
            <w:pPr>
              <w:pStyle w:val="NoSpacing"/>
              <w:jc w:val="center"/>
              <w:rPr>
                <w:color w:val="595959" w:themeColor="text1" w:themeTint="A6"/>
                <w:sz w:val="20"/>
                <w:szCs w:val="20"/>
              </w:rPr>
            </w:pPr>
            <w:r w:rsidRPr="00121B35">
              <w:rPr>
                <w:color w:val="595959" w:themeColor="text1" w:themeTint="A6"/>
                <w:sz w:val="20"/>
                <w:szCs w:val="20"/>
              </w:rPr>
              <w:t xml:space="preserve">GumDrop Drop Tech Series Case ($59), </w:t>
            </w:r>
            <w:hyperlink r:id="rId70" w:history="1">
              <w:r w:rsidRPr="00121B35">
                <w:rPr>
                  <w:color w:val="595959" w:themeColor="text1" w:themeTint="A6"/>
                  <w:sz w:val="20"/>
                  <w:szCs w:val="20"/>
                </w:rPr>
                <w:t>www.gumdropcases.com</w:t>
              </w:r>
            </w:hyperlink>
          </w:p>
        </w:tc>
      </w:tr>
      <w:tr w:rsidR="00C566AE">
        <w:trPr>
          <w:jc w:val="center"/>
        </w:trPr>
        <w:tc>
          <w:tcPr>
            <w:tcW w:w="2088" w:type="dxa"/>
            <w:vAlign w:val="center"/>
          </w:tcPr>
          <w:p w:rsidR="00C566AE" w:rsidRPr="00121B35" w:rsidRDefault="00121B35" w:rsidP="00121B35">
            <w:pPr>
              <w:pStyle w:val="NoSpacing"/>
              <w:jc w:val="center"/>
              <w:rPr>
                <w:noProof/>
                <w:sz w:val="28"/>
              </w:rPr>
            </w:pPr>
            <w:r w:rsidRPr="00121B35">
              <w:rPr>
                <w:noProof/>
                <w:sz w:val="28"/>
              </w:rPr>
              <w:drawing>
                <wp:inline distT="0" distB="0" distL="0" distR="0">
                  <wp:extent cx="461335" cy="461335"/>
                  <wp:effectExtent l="25400" t="25400" r="21590" b="21590"/>
                  <wp:docPr id="1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srcRect/>
                          <a:stretch>
                            <a:fillRect/>
                          </a:stretch>
                        </pic:blipFill>
                        <pic:spPr bwMode="auto">
                          <a:xfrm>
                            <a:off x="0" y="0"/>
                            <a:ext cx="461309" cy="461309"/>
                          </a:xfrm>
                          <a:prstGeom prst="rect">
                            <a:avLst/>
                          </a:prstGeom>
                          <a:noFill/>
                          <a:ln w="9525">
                            <a:solidFill>
                              <a:srgbClr val="FFFFFF"/>
                            </a:solidFill>
                            <a:miter lim="800000"/>
                            <a:headEnd/>
                            <a:tailEnd/>
                          </a:ln>
                        </pic:spPr>
                      </pic:pic>
                    </a:graphicData>
                  </a:graphic>
                </wp:inline>
              </w:drawing>
            </w:r>
          </w:p>
        </w:tc>
        <w:tc>
          <w:tcPr>
            <w:tcW w:w="7488" w:type="dxa"/>
            <w:vAlign w:val="center"/>
          </w:tcPr>
          <w:p w:rsidR="00C566AE" w:rsidRPr="00121B35" w:rsidRDefault="00121B35" w:rsidP="00121B35">
            <w:pPr>
              <w:pStyle w:val="NoSpacing"/>
              <w:jc w:val="center"/>
              <w:rPr>
                <w:color w:val="595959" w:themeColor="text1" w:themeTint="A6"/>
                <w:sz w:val="20"/>
                <w:szCs w:val="20"/>
              </w:rPr>
            </w:pPr>
            <w:r w:rsidRPr="00121B35">
              <w:rPr>
                <w:color w:val="595959" w:themeColor="text1" w:themeTint="A6"/>
                <w:sz w:val="20"/>
                <w:szCs w:val="20"/>
              </w:rPr>
              <w:t xml:space="preserve">Incipio Destroyer ($19.99-$75.99), </w:t>
            </w:r>
            <w:hyperlink r:id="rId72" w:history="1">
              <w:r w:rsidRPr="00121B35">
                <w:rPr>
                  <w:color w:val="595959" w:themeColor="text1" w:themeTint="A6"/>
                  <w:sz w:val="20"/>
                  <w:szCs w:val="20"/>
                </w:rPr>
                <w:t>www.incipio.com</w:t>
              </w:r>
            </w:hyperlink>
          </w:p>
        </w:tc>
      </w:tr>
      <w:tr w:rsidR="00C566AE">
        <w:trPr>
          <w:jc w:val="center"/>
        </w:trPr>
        <w:tc>
          <w:tcPr>
            <w:tcW w:w="2088" w:type="dxa"/>
            <w:vAlign w:val="center"/>
          </w:tcPr>
          <w:p w:rsidR="00C566AE" w:rsidRPr="00121B35" w:rsidRDefault="00121B35" w:rsidP="00121B35">
            <w:pPr>
              <w:pStyle w:val="NoSpacing"/>
              <w:jc w:val="center"/>
              <w:rPr>
                <w:noProof/>
                <w:sz w:val="28"/>
              </w:rPr>
            </w:pPr>
            <w:r w:rsidRPr="00121B35">
              <w:rPr>
                <w:noProof/>
                <w:sz w:val="28"/>
              </w:rPr>
              <w:drawing>
                <wp:inline distT="0" distB="0" distL="0" distR="0">
                  <wp:extent cx="547514" cy="764703"/>
                  <wp:effectExtent l="25400" t="25400" r="36830" b="22860"/>
                  <wp:docPr id="1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a:srcRect/>
                          <a:stretch>
                            <a:fillRect/>
                          </a:stretch>
                        </pic:blipFill>
                        <pic:spPr bwMode="auto">
                          <a:xfrm>
                            <a:off x="0" y="0"/>
                            <a:ext cx="548421" cy="765969"/>
                          </a:xfrm>
                          <a:prstGeom prst="rect">
                            <a:avLst/>
                          </a:prstGeom>
                          <a:noFill/>
                          <a:ln w="9525">
                            <a:solidFill>
                              <a:srgbClr val="FFFFFF"/>
                            </a:solidFill>
                            <a:miter lim="800000"/>
                            <a:headEnd/>
                            <a:tailEnd/>
                          </a:ln>
                        </pic:spPr>
                      </pic:pic>
                    </a:graphicData>
                  </a:graphic>
                </wp:inline>
              </w:drawing>
            </w:r>
          </w:p>
        </w:tc>
        <w:tc>
          <w:tcPr>
            <w:tcW w:w="7488" w:type="dxa"/>
            <w:vAlign w:val="center"/>
          </w:tcPr>
          <w:p w:rsidR="00C566AE" w:rsidRPr="00121B35" w:rsidRDefault="00121B35" w:rsidP="00121B35">
            <w:pPr>
              <w:pStyle w:val="NoSpacing"/>
              <w:jc w:val="center"/>
              <w:rPr>
                <w:color w:val="595959" w:themeColor="text1" w:themeTint="A6"/>
                <w:sz w:val="20"/>
                <w:szCs w:val="20"/>
              </w:rPr>
            </w:pPr>
            <w:r w:rsidRPr="00121B35">
              <w:rPr>
                <w:color w:val="595959" w:themeColor="text1" w:themeTint="A6"/>
                <w:sz w:val="20"/>
                <w:szCs w:val="20"/>
              </w:rPr>
              <w:t xml:space="preserve">iMaingoX –speaker case ($59.95), </w:t>
            </w:r>
            <w:hyperlink r:id="rId74" w:history="1">
              <w:r w:rsidRPr="00121B35">
                <w:rPr>
                  <w:color w:val="595959" w:themeColor="text1" w:themeTint="A6"/>
                  <w:sz w:val="20"/>
                  <w:szCs w:val="20"/>
                </w:rPr>
                <w:t>www.amazon.com</w:t>
              </w:r>
            </w:hyperlink>
          </w:p>
        </w:tc>
      </w:tr>
      <w:tr w:rsidR="00121B35">
        <w:trPr>
          <w:jc w:val="center"/>
        </w:trPr>
        <w:tc>
          <w:tcPr>
            <w:tcW w:w="2088" w:type="dxa"/>
            <w:vAlign w:val="center"/>
          </w:tcPr>
          <w:p w:rsidR="00121B35" w:rsidRPr="00121B35" w:rsidRDefault="00121B35" w:rsidP="00121B35">
            <w:pPr>
              <w:pStyle w:val="NoSpacing"/>
              <w:jc w:val="center"/>
              <w:rPr>
                <w:noProof/>
                <w:sz w:val="28"/>
              </w:rPr>
            </w:pPr>
            <w:r w:rsidRPr="00121B35">
              <w:rPr>
                <w:noProof/>
                <w:sz w:val="28"/>
              </w:rPr>
              <w:drawing>
                <wp:inline distT="0" distB="0" distL="0" distR="0">
                  <wp:extent cx="301780" cy="611059"/>
                  <wp:effectExtent l="25400" t="25400" r="28575" b="24130"/>
                  <wp:docPr id="1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a:srcRect/>
                          <a:stretch>
                            <a:fillRect/>
                          </a:stretch>
                        </pic:blipFill>
                        <pic:spPr bwMode="auto">
                          <a:xfrm>
                            <a:off x="0" y="0"/>
                            <a:ext cx="303310" cy="614157"/>
                          </a:xfrm>
                          <a:prstGeom prst="rect">
                            <a:avLst/>
                          </a:prstGeom>
                          <a:noFill/>
                          <a:ln w="9525">
                            <a:solidFill>
                              <a:srgbClr val="FFFFFF"/>
                            </a:solidFill>
                            <a:miter lim="800000"/>
                            <a:headEnd/>
                            <a:tailEnd/>
                          </a:ln>
                        </pic:spPr>
                      </pic:pic>
                    </a:graphicData>
                  </a:graphic>
                </wp:inline>
              </w:drawing>
            </w:r>
          </w:p>
        </w:tc>
        <w:tc>
          <w:tcPr>
            <w:tcW w:w="7488" w:type="dxa"/>
            <w:vAlign w:val="center"/>
          </w:tcPr>
          <w:p w:rsidR="00121B35" w:rsidRPr="00121B35" w:rsidRDefault="00121B35" w:rsidP="00121B35">
            <w:pPr>
              <w:pStyle w:val="NoSpacing"/>
              <w:jc w:val="center"/>
              <w:rPr>
                <w:color w:val="595959" w:themeColor="text1" w:themeTint="A6"/>
                <w:sz w:val="20"/>
                <w:szCs w:val="20"/>
              </w:rPr>
            </w:pPr>
            <w:r w:rsidRPr="00121B35">
              <w:rPr>
                <w:color w:val="595959" w:themeColor="text1" w:themeTint="A6"/>
                <w:sz w:val="20"/>
                <w:szCs w:val="20"/>
              </w:rPr>
              <w:t xml:space="preserve">Pogo Pointer (14.95), </w:t>
            </w:r>
            <w:hyperlink r:id="rId76" w:history="1">
              <w:r w:rsidRPr="00121B35">
                <w:rPr>
                  <w:color w:val="595959" w:themeColor="text1" w:themeTint="A6"/>
                  <w:sz w:val="20"/>
                  <w:szCs w:val="20"/>
                </w:rPr>
                <w:t>www.amazon.com</w:t>
              </w:r>
            </w:hyperlink>
          </w:p>
        </w:tc>
      </w:tr>
    </w:tbl>
    <w:p w:rsidR="00C566AE" w:rsidRDefault="00C566AE" w:rsidP="00C566AE"/>
    <w:p w:rsidR="00C566AE" w:rsidRPr="00A73690" w:rsidRDefault="00C566AE" w:rsidP="00121B35">
      <w:pPr>
        <w:pStyle w:val="Body"/>
      </w:pPr>
      <w:r w:rsidRPr="00121B35">
        <w:rPr>
          <w:b/>
        </w:rPr>
        <w:t>IDEA:</w:t>
      </w:r>
      <w:r>
        <w:t xml:space="preserve">  If a child drags their hand across the screen, have the child wear a knit glove with the tip of the finger cut out for the activation point.  This will help prevent unwanted selections.  </w:t>
      </w:r>
    </w:p>
    <w:p w:rsidR="00C566AE" w:rsidRDefault="00C566AE" w:rsidP="00C566AE">
      <w:pPr>
        <w:rPr>
          <w:sz w:val="28"/>
        </w:rPr>
      </w:pPr>
    </w:p>
    <w:p w:rsidR="00121B35" w:rsidRDefault="00121B35">
      <w:pPr>
        <w:spacing w:after="0" w:line="240" w:lineRule="auto"/>
        <w:rPr>
          <w:rFonts w:asciiTheme="majorHAnsi" w:eastAsia="Calibri" w:hAnsiTheme="majorHAnsi" w:cs="Arial"/>
          <w:b/>
          <w:color w:val="595959" w:themeColor="text1" w:themeTint="A6"/>
          <w:sz w:val="21"/>
          <w:szCs w:val="21"/>
          <w:u w:val="single"/>
        </w:rPr>
      </w:pPr>
      <w:r>
        <w:br w:type="page"/>
      </w:r>
    </w:p>
    <w:p w:rsidR="00C566AE" w:rsidRPr="00121B35" w:rsidRDefault="00C566AE" w:rsidP="00121B35">
      <w:pPr>
        <w:pStyle w:val="BodyHead"/>
      </w:pPr>
      <w:r w:rsidRPr="00121B35">
        <w:t>Helpful Resources – Just a Few….</w:t>
      </w:r>
    </w:p>
    <w:p w:rsidR="00C566AE" w:rsidRPr="00611AC2" w:rsidRDefault="00C566AE" w:rsidP="00121B35">
      <w:pPr>
        <w:pStyle w:val="Body"/>
        <w:ind w:left="360"/>
      </w:pPr>
      <w:r w:rsidRPr="00611AC2">
        <w:t xml:space="preserve">Autism Spectrum Directory </w:t>
      </w:r>
    </w:p>
    <w:p w:rsidR="00C566AE" w:rsidRDefault="00952139" w:rsidP="00121B35">
      <w:pPr>
        <w:pStyle w:val="Body"/>
        <w:ind w:left="360"/>
      </w:pPr>
      <w:hyperlink r:id="rId77" w:history="1">
        <w:r w:rsidR="00C566AE" w:rsidRPr="00611AC2">
          <w:rPr>
            <w:rStyle w:val="Hyperlink"/>
          </w:rPr>
          <w:t>http://blog.autismspectrumdirectory.com/2011/01/23/ipad-ipod-touch-and-iphone-apps-learning-games-for-applied-behavioral-analysis-aba/</w:t>
        </w:r>
      </w:hyperlink>
    </w:p>
    <w:p w:rsidR="00C566AE" w:rsidRDefault="00C566AE" w:rsidP="00121B35">
      <w:pPr>
        <w:pStyle w:val="Body"/>
        <w:ind w:left="360"/>
      </w:pPr>
      <w:r>
        <w:t xml:space="preserve">Moms with Apps - Check-out AppFriday!!, </w:t>
      </w:r>
      <w:hyperlink r:id="rId78" w:history="1">
        <w:r w:rsidRPr="00931820">
          <w:rPr>
            <w:rStyle w:val="Hyperlink"/>
          </w:rPr>
          <w:t>http://momswithapps.com/</w:t>
        </w:r>
      </w:hyperlink>
    </w:p>
    <w:p w:rsidR="00C566AE" w:rsidRDefault="00C566AE" w:rsidP="00121B35">
      <w:pPr>
        <w:pStyle w:val="Body"/>
        <w:ind w:left="360"/>
      </w:pPr>
      <w:r>
        <w:t xml:space="preserve">Apps and Autism – </w:t>
      </w:r>
      <w:hyperlink r:id="rId79" w:history="1">
        <w:r w:rsidRPr="00931820">
          <w:rPr>
            <w:rStyle w:val="Hyperlink"/>
          </w:rPr>
          <w:t>http://www.ipodsibilities.com</w:t>
        </w:r>
      </w:hyperlink>
    </w:p>
    <w:p w:rsidR="00C566AE" w:rsidRDefault="00C566AE" w:rsidP="00121B35">
      <w:pPr>
        <w:pStyle w:val="Body"/>
        <w:ind w:left="360"/>
      </w:pPr>
      <w:r>
        <w:t xml:space="preserve">Apps for Autism – </w:t>
      </w:r>
      <w:hyperlink r:id="rId80" w:history="1">
        <w:r w:rsidRPr="00931820">
          <w:rPr>
            <w:rStyle w:val="Hyperlink"/>
          </w:rPr>
          <w:t>http://174.122.132.2/~hubsmom/</w:t>
        </w:r>
      </w:hyperlink>
    </w:p>
    <w:p w:rsidR="00C566AE" w:rsidRDefault="00C566AE" w:rsidP="00121B35">
      <w:pPr>
        <w:pStyle w:val="Body"/>
        <w:ind w:left="360"/>
      </w:pPr>
      <w:r>
        <w:t xml:space="preserve">Apps for Children with Special Needs – </w:t>
      </w:r>
      <w:hyperlink r:id="rId81" w:history="1">
        <w:r w:rsidRPr="00931820">
          <w:rPr>
            <w:rStyle w:val="Hyperlink"/>
          </w:rPr>
          <w:t>http://a4cwsn.com</w:t>
        </w:r>
      </w:hyperlink>
    </w:p>
    <w:p w:rsidR="00C566AE" w:rsidRDefault="00C566AE" w:rsidP="00121B35">
      <w:pPr>
        <w:pStyle w:val="Body"/>
        <w:ind w:left="360"/>
      </w:pPr>
      <w:r>
        <w:t xml:space="preserve">Autism Apps – Nice resource for apps divided by area of use </w:t>
      </w:r>
      <w:hyperlink r:id="rId82" w:history="1">
        <w:r w:rsidRPr="00931820">
          <w:rPr>
            <w:rStyle w:val="Hyperlink"/>
          </w:rPr>
          <w:t>https://autismapps.wikispaces.com</w:t>
        </w:r>
      </w:hyperlink>
    </w:p>
    <w:p w:rsidR="00C566AE" w:rsidRDefault="00C566AE" w:rsidP="00121B35">
      <w:pPr>
        <w:pStyle w:val="Body"/>
        <w:ind w:left="360"/>
      </w:pPr>
      <w:r>
        <w:t xml:space="preserve">SLP Sharing by Eric Sailers – </w:t>
      </w:r>
      <w:hyperlink r:id="rId83" w:history="1">
        <w:r w:rsidRPr="00931820">
          <w:rPr>
            <w:rStyle w:val="Hyperlink"/>
          </w:rPr>
          <w:t>http://slpsharing.com/</w:t>
        </w:r>
      </w:hyperlink>
    </w:p>
    <w:p w:rsidR="00C566AE" w:rsidRDefault="00C566AE" w:rsidP="00121B35">
      <w:pPr>
        <w:pStyle w:val="Body"/>
        <w:ind w:left="360"/>
      </w:pPr>
      <w:r>
        <w:t xml:space="preserve">Mobile learning 4 Special Needs – </w:t>
      </w:r>
      <w:hyperlink r:id="rId84" w:history="1">
        <w:r w:rsidRPr="00931820">
          <w:rPr>
            <w:rStyle w:val="Hyperlink"/>
          </w:rPr>
          <w:t>http://mobilelearning4specialneeds.wikispaces.com/Apps</w:t>
        </w:r>
      </w:hyperlink>
    </w:p>
    <w:p w:rsidR="00C566AE" w:rsidRDefault="00C566AE" w:rsidP="00121B35">
      <w:pPr>
        <w:pStyle w:val="Body"/>
        <w:ind w:left="360"/>
      </w:pPr>
      <w:r>
        <w:t>Education Apps Review -</w:t>
      </w:r>
      <w:hyperlink r:id="rId85" w:history="1">
        <w:r w:rsidRPr="00931820">
          <w:rPr>
            <w:rStyle w:val="Hyperlink"/>
          </w:rPr>
          <w:t>http://www.iear.org/</w:t>
        </w:r>
      </w:hyperlink>
    </w:p>
    <w:p w:rsidR="00C566AE" w:rsidRDefault="00C566AE" w:rsidP="00121B35">
      <w:pPr>
        <w:pStyle w:val="Body"/>
        <w:ind w:left="360"/>
      </w:pPr>
      <w:r>
        <w:t xml:space="preserve">Top 4 best iPad apps, games - </w:t>
      </w:r>
      <w:hyperlink r:id="rId86" w:history="1">
        <w:r w:rsidRPr="00931820">
          <w:rPr>
            <w:rStyle w:val="Hyperlink"/>
          </w:rPr>
          <w:t>http://ipad.blorge.com/2010/04/03/top-40-best-ipad-apps.games/</w:t>
        </w:r>
      </w:hyperlink>
    </w:p>
    <w:p w:rsidR="00C566AE" w:rsidRDefault="00C566AE" w:rsidP="00121B35">
      <w:pPr>
        <w:pStyle w:val="Body"/>
        <w:ind w:left="360"/>
      </w:pPr>
      <w:r>
        <w:t xml:space="preserve">Best Kids Apps – Preschool Apps – </w:t>
      </w:r>
      <w:hyperlink r:id="rId87" w:history="1">
        <w:r w:rsidRPr="00931820">
          <w:rPr>
            <w:rStyle w:val="Hyperlink"/>
          </w:rPr>
          <w:t>http://bestappsforkids.com/category/apps-by-age-grade/preschool-apps/</w:t>
        </w:r>
      </w:hyperlink>
    </w:p>
    <w:p w:rsidR="00C566AE" w:rsidRDefault="00C566AE" w:rsidP="00121B35">
      <w:pPr>
        <w:pStyle w:val="Body"/>
        <w:ind w:left="360"/>
      </w:pPr>
      <w:r>
        <w:t xml:space="preserve">Apps for Special Education by Paula Walser – </w:t>
      </w:r>
      <w:hyperlink r:id="rId88" w:history="1">
        <w:r w:rsidRPr="00931820">
          <w:rPr>
            <w:rStyle w:val="Hyperlink"/>
          </w:rPr>
          <w:t>http://maximizeyourtouch.pbworks.com/w/page/30796448/FrontPage</w:t>
        </w:r>
      </w:hyperlink>
    </w:p>
    <w:p w:rsidR="00C566AE" w:rsidRDefault="00C566AE" w:rsidP="00C566AE"/>
    <w:p w:rsidR="00C566AE" w:rsidRDefault="00C566AE" w:rsidP="00C566AE"/>
    <w:p w:rsidR="00C566AE" w:rsidRDefault="00C566AE" w:rsidP="00C566AE"/>
    <w:p w:rsidR="00C566AE" w:rsidRDefault="00C566AE" w:rsidP="00C566AE"/>
    <w:p w:rsidR="00C566AE" w:rsidRDefault="00C566AE" w:rsidP="00C566AE"/>
    <w:p w:rsidR="00C566AE" w:rsidRDefault="00C566AE" w:rsidP="00C566AE"/>
    <w:p w:rsidR="00C566AE" w:rsidRDefault="00C566AE" w:rsidP="00C566AE"/>
    <w:p w:rsidR="00C566AE" w:rsidRDefault="00C566AE" w:rsidP="00C566AE"/>
    <w:p w:rsidR="00C566AE" w:rsidRDefault="00C566AE" w:rsidP="00C566AE"/>
    <w:p w:rsidR="00C566AE" w:rsidRDefault="00C566AE" w:rsidP="00C566AE"/>
    <w:p w:rsidR="00C566AE" w:rsidRDefault="00C566AE" w:rsidP="00121B35">
      <w:pPr>
        <w:pStyle w:val="Body"/>
        <w:ind w:left="0"/>
      </w:pPr>
    </w:p>
    <w:p w:rsidR="00BC5103" w:rsidRDefault="00BC5103" w:rsidP="00121B35">
      <w:pPr>
        <w:pStyle w:val="Body"/>
        <w:ind w:left="0"/>
      </w:pPr>
    </w:p>
    <w:p w:rsidR="00BC5103" w:rsidRDefault="00BC5103" w:rsidP="00121B35">
      <w:pPr>
        <w:pStyle w:val="Body"/>
        <w:ind w:left="0"/>
      </w:pPr>
    </w:p>
    <w:p w:rsidR="00BC5103" w:rsidRDefault="00BC5103" w:rsidP="00121B35">
      <w:pPr>
        <w:pStyle w:val="Body"/>
        <w:ind w:left="0"/>
      </w:pPr>
    </w:p>
    <w:p w:rsidR="00BC5103" w:rsidRPr="00121B35" w:rsidRDefault="00BC5103" w:rsidP="00121B35">
      <w:pPr>
        <w:pStyle w:val="Body"/>
        <w:ind w:left="0"/>
      </w:pPr>
    </w:p>
    <w:p w:rsidR="00C566AE" w:rsidRPr="00121B35" w:rsidRDefault="00C566AE" w:rsidP="00121B35">
      <w:pPr>
        <w:pStyle w:val="Body"/>
        <w:ind w:left="0"/>
      </w:pPr>
      <w:r w:rsidRPr="00121B35">
        <w:t>S. Jones, VDOE T/TAC at VCU</w:t>
      </w:r>
      <w:r w:rsidR="00121B35" w:rsidRPr="00121B35">
        <w:br/>
      </w:r>
      <w:r w:rsidRPr="00121B35">
        <w:t>Revised 3/12</w:t>
      </w:r>
    </w:p>
    <w:p w:rsidR="00F052A9" w:rsidRPr="00AC79D6" w:rsidRDefault="00F052A9" w:rsidP="00C566AE">
      <w:pPr>
        <w:pStyle w:val="NoSpacing"/>
        <w:ind w:left="-90"/>
        <w:rPr>
          <w:rFonts w:ascii="Myriad Pro" w:hAnsi="Myriad Pro"/>
          <w:color w:val="595959" w:themeColor="text1" w:themeTint="A6"/>
          <w:sz w:val="21"/>
          <w:szCs w:val="21"/>
        </w:rPr>
      </w:pPr>
    </w:p>
    <w:sectPr w:rsidR="00F052A9" w:rsidRPr="00AC79D6" w:rsidSect="008A5B71">
      <w:headerReference w:type="even" r:id="rId89"/>
      <w:headerReference w:type="default" r:id="rId90"/>
      <w:footerReference w:type="even" r:id="rId91"/>
      <w:footerReference w:type="default" r:id="rId92"/>
      <w:headerReference w:type="first" r:id="rId93"/>
      <w:footerReference w:type="first" r:id="rId94"/>
      <w:pgSz w:w="12240" w:h="15840"/>
      <w:pgMar w:top="38" w:right="1440" w:bottom="1440" w:left="1440" w:footer="60"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66AE" w:rsidRDefault="00C566AE" w:rsidP="00635564">
      <w:r>
        <w:separator/>
      </w:r>
    </w:p>
  </w:endnote>
  <w:endnote w:type="continuationSeparator" w:id="0">
    <w:p w:rsidR="00C566AE" w:rsidRDefault="00C566AE" w:rsidP="00635564">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Myriad Pro">
    <w:altName w:val="Courier New"/>
    <w:panose1 w:val="020B0503030403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Bell Gothic Black">
    <w:altName w:val="Cambria"/>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6AE" w:rsidRDefault="00952139" w:rsidP="00BC75E7">
    <w:pPr>
      <w:pStyle w:val="Footer"/>
      <w:framePr w:wrap="around" w:vAnchor="text" w:hAnchor="margin" w:xAlign="right" w:y="1"/>
      <w:rPr>
        <w:rStyle w:val="PageNumber"/>
      </w:rPr>
    </w:pPr>
    <w:r>
      <w:rPr>
        <w:rStyle w:val="PageNumber"/>
      </w:rPr>
      <w:fldChar w:fldCharType="begin"/>
    </w:r>
    <w:r w:rsidR="00C566AE">
      <w:rPr>
        <w:rStyle w:val="PageNumber"/>
      </w:rPr>
      <w:instrText xml:space="preserve">PAGE  </w:instrText>
    </w:r>
    <w:r>
      <w:rPr>
        <w:rStyle w:val="PageNumber"/>
      </w:rPr>
      <w:fldChar w:fldCharType="end"/>
    </w:r>
  </w:p>
  <w:p w:rsidR="00C566AE" w:rsidRDefault="00C566AE" w:rsidP="00245F6A">
    <w:pPr>
      <w:pStyle w:val="Footer"/>
      <w:ind w:right="360"/>
    </w:pPr>
  </w:p>
  <w:p w:rsidR="00C566AE" w:rsidRDefault="00C566AE"/>
  <w:p w:rsidR="00C566AE" w:rsidRDefault="00C566AE"/>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6AE" w:rsidRDefault="00C566AE" w:rsidP="00245F6A">
    <w:pPr>
      <w:pStyle w:val="Footer"/>
      <w:pBdr>
        <w:top w:val="single" w:sz="4" w:space="1" w:color="auto"/>
      </w:pBdr>
      <w:tabs>
        <w:tab w:val="clear" w:pos="8640"/>
        <w:tab w:val="right" w:pos="9360"/>
      </w:tabs>
      <w:spacing w:line="240" w:lineRule="atLeast"/>
      <w:rPr>
        <w:rStyle w:val="PageNumber"/>
      </w:rPr>
    </w:pPr>
    <w:r w:rsidRPr="00E26361">
      <w:rPr>
        <w:rFonts w:ascii="Arial" w:hAnsi="Arial" w:cs="Arial"/>
        <w:color w:val="595959" w:themeColor="text1" w:themeTint="A6"/>
        <w:sz w:val="18"/>
        <w:szCs w:val="18"/>
      </w:rPr>
      <w:t>Virginia Commonwealth University</w:t>
    </w:r>
    <w:r w:rsidRPr="00245F6A">
      <w:rPr>
        <w:rFonts w:ascii="Myriad Pro" w:hAnsi="Myriad Pro"/>
        <w:color w:val="595959" w:themeColor="text1" w:themeTint="A6"/>
        <w:sz w:val="20"/>
        <w:szCs w:val="20"/>
      </w:rPr>
      <w:tab/>
    </w:r>
    <w:r w:rsidRPr="00245F6A">
      <w:rPr>
        <w:rFonts w:ascii="Myriad Pro" w:hAnsi="Myriad Pro"/>
        <w:color w:val="595959" w:themeColor="text1" w:themeTint="A6"/>
        <w:sz w:val="20"/>
        <w:szCs w:val="20"/>
      </w:rPr>
      <w:tab/>
    </w:r>
    <w:r w:rsidR="000243B8">
      <w:rPr>
        <w:rFonts w:ascii="Bell Gothic Black" w:hAnsi="Bell Gothic Black"/>
        <w:color w:val="5F497A" w:themeColor="accent4" w:themeShade="BF"/>
        <w:sz w:val="28"/>
        <w:szCs w:val="28"/>
      </w:rPr>
      <w:t>veipd.org/main/</w:t>
    </w:r>
    <w:r w:rsidRPr="008358D6">
      <w:rPr>
        <w:rFonts w:ascii="Myriad Pro" w:hAnsi="Myriad Pro"/>
        <w:color w:val="595959" w:themeColor="text1" w:themeTint="A6"/>
        <w:sz w:val="20"/>
        <w:szCs w:val="20"/>
      </w:rPr>
      <w:br/>
    </w:r>
    <w:r w:rsidRPr="00E26361">
      <w:rPr>
        <w:rFonts w:ascii="Arial" w:hAnsi="Arial" w:cs="Arial"/>
        <w:color w:val="595959" w:themeColor="text1" w:themeTint="A6"/>
        <w:sz w:val="18"/>
        <w:szCs w:val="18"/>
      </w:rPr>
      <w:t>Partnership for People with Disabilities</w:t>
    </w:r>
    <w:r>
      <w:rPr>
        <w:rFonts w:ascii="Myriad Pro" w:hAnsi="Myriad Pro"/>
        <w:color w:val="595959" w:themeColor="text1" w:themeTint="A6"/>
        <w:sz w:val="20"/>
        <w:szCs w:val="20"/>
      </w:rPr>
      <w:tab/>
    </w:r>
    <w:r>
      <w:rPr>
        <w:rFonts w:ascii="Myriad Pro" w:hAnsi="Myriad Pro"/>
        <w:color w:val="595959" w:themeColor="text1" w:themeTint="A6"/>
        <w:sz w:val="20"/>
        <w:szCs w:val="20"/>
      </w:rPr>
      <w:tab/>
    </w:r>
    <w:r w:rsidR="00952139" w:rsidRPr="00245F6A">
      <w:rPr>
        <w:rStyle w:val="PageNumber"/>
        <w:rFonts w:ascii="Myriad Pro" w:hAnsi="Myriad Pro"/>
        <w:color w:val="595959" w:themeColor="text1" w:themeTint="A6"/>
        <w:sz w:val="20"/>
        <w:szCs w:val="20"/>
      </w:rPr>
      <w:fldChar w:fldCharType="begin"/>
    </w:r>
    <w:r w:rsidRPr="00245F6A">
      <w:rPr>
        <w:rStyle w:val="PageNumber"/>
        <w:rFonts w:ascii="Myriad Pro" w:hAnsi="Myriad Pro"/>
        <w:color w:val="595959" w:themeColor="text1" w:themeTint="A6"/>
        <w:sz w:val="20"/>
        <w:szCs w:val="20"/>
      </w:rPr>
      <w:instrText xml:space="preserve">PAGE  </w:instrText>
    </w:r>
    <w:r w:rsidR="00952139" w:rsidRPr="00245F6A">
      <w:rPr>
        <w:rStyle w:val="PageNumber"/>
        <w:rFonts w:ascii="Myriad Pro" w:hAnsi="Myriad Pro"/>
        <w:color w:val="595959" w:themeColor="text1" w:themeTint="A6"/>
        <w:sz w:val="20"/>
        <w:szCs w:val="20"/>
      </w:rPr>
      <w:fldChar w:fldCharType="separate"/>
    </w:r>
    <w:r w:rsidR="000243B8">
      <w:rPr>
        <w:rStyle w:val="PageNumber"/>
        <w:rFonts w:ascii="Myriad Pro" w:hAnsi="Myriad Pro"/>
        <w:noProof/>
        <w:color w:val="595959" w:themeColor="text1" w:themeTint="A6"/>
        <w:sz w:val="20"/>
        <w:szCs w:val="20"/>
      </w:rPr>
      <w:t>2</w:t>
    </w:r>
    <w:r w:rsidR="00952139" w:rsidRPr="00245F6A">
      <w:rPr>
        <w:rStyle w:val="PageNumber"/>
        <w:rFonts w:ascii="Myriad Pro" w:hAnsi="Myriad Pro"/>
        <w:color w:val="595959" w:themeColor="text1" w:themeTint="A6"/>
        <w:sz w:val="20"/>
        <w:szCs w:val="20"/>
      </w:rPr>
      <w:fldChar w:fldCharType="end"/>
    </w:r>
  </w:p>
  <w:p w:rsidR="00C566AE" w:rsidRPr="001A249D" w:rsidRDefault="00C566AE" w:rsidP="001A249D">
    <w:pPr>
      <w:pStyle w:val="Footer"/>
      <w:tabs>
        <w:tab w:val="clear" w:pos="8640"/>
        <w:tab w:val="right" w:pos="4320"/>
        <w:tab w:val="right" w:pos="9000"/>
      </w:tabs>
      <w:ind w:right="360"/>
      <w:rPr>
        <w:rFonts w:ascii="Bell Gothic Black" w:hAnsi="Bell Gothic Black"/>
        <w:color w:val="595959" w:themeColor="text1" w:themeTint="A6"/>
        <w:sz w:val="20"/>
        <w:szCs w:val="20"/>
      </w:rPr>
    </w:pPr>
    <w:r>
      <w:rPr>
        <w:rFonts w:ascii="Myriad Pro" w:hAnsi="Myriad Pro"/>
        <w:color w:val="595959" w:themeColor="text1" w:themeTint="A6"/>
        <w:sz w:val="20"/>
        <w:szCs w:val="20"/>
      </w:rPr>
      <w:tab/>
    </w:r>
    <w:r>
      <w:rPr>
        <w:rFonts w:ascii="Myriad Pro" w:hAnsi="Myriad Pro"/>
        <w:color w:val="595959" w:themeColor="text1" w:themeTint="A6"/>
        <w:sz w:val="20"/>
        <w:szCs w:val="20"/>
      </w:rPr>
      <w:tab/>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6AE" w:rsidRDefault="000243B8" w:rsidP="00686D41">
    <w:pPr>
      <w:pStyle w:val="Footer"/>
      <w:ind w:left="-180"/>
      <w:jc w:val="center"/>
    </w:pPr>
    <w:r>
      <w:rPr>
        <w:noProof/>
      </w:rPr>
      <w:drawing>
        <wp:inline distT="0" distB="0" distL="0" distR="0">
          <wp:extent cx="5672328" cy="600456"/>
          <wp:effectExtent l="25400" t="0" r="0" b="0"/>
          <wp:docPr id="1" name="Picture 0" descr="eipd_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pd_bottom.png"/>
                  <pic:cNvPicPr/>
                </pic:nvPicPr>
                <pic:blipFill>
                  <a:blip r:embed="rId1"/>
                  <a:stretch>
                    <a:fillRect/>
                  </a:stretch>
                </pic:blipFill>
                <pic:spPr>
                  <a:xfrm>
                    <a:off x="0" y="0"/>
                    <a:ext cx="5672328" cy="600456"/>
                  </a:xfrm>
                  <a:prstGeom prst="rect">
                    <a:avLst/>
                  </a:prstGeom>
                </pic:spPr>
              </pic:pic>
            </a:graphicData>
          </a:graphic>
        </wp:inline>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66AE" w:rsidRDefault="00C566AE" w:rsidP="00635564">
      <w:r>
        <w:separator/>
      </w:r>
    </w:p>
  </w:footnote>
  <w:footnote w:type="continuationSeparator" w:id="0">
    <w:p w:rsidR="00C566AE" w:rsidRDefault="00C566AE" w:rsidP="00635564">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3B8" w:rsidRDefault="000243B8">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103" w:rsidRPr="004E662C" w:rsidRDefault="00C566AE" w:rsidP="00BC5103">
    <w:pPr>
      <w:pStyle w:val="Header"/>
      <w:ind w:left="-90"/>
      <w:rPr>
        <w:rFonts w:ascii="Century Gothic" w:hAnsi="Century Gothic"/>
        <w:color w:val="595959" w:themeColor="text1" w:themeTint="A6"/>
        <w:sz w:val="40"/>
        <w:szCs w:val="40"/>
      </w:rPr>
    </w:pPr>
    <w:r>
      <w:rPr>
        <w:rFonts w:ascii="Century Gothic" w:hAnsi="Century Gothic"/>
        <w:noProof/>
        <w:color w:val="595959" w:themeColor="text1" w:themeTint="A6"/>
        <w:sz w:val="40"/>
        <w:szCs w:val="40"/>
      </w:rPr>
      <w:drawing>
        <wp:anchor distT="0" distB="0" distL="114300" distR="114300" simplePos="0" relativeHeight="251664384" behindDoc="1" locked="0" layoutInCell="1" allowOverlap="1">
          <wp:simplePos x="0" y="0"/>
          <wp:positionH relativeFrom="column">
            <wp:posOffset>5184775</wp:posOffset>
          </wp:positionH>
          <wp:positionV relativeFrom="paragraph">
            <wp:posOffset>-50800</wp:posOffset>
          </wp:positionV>
          <wp:extent cx="805180" cy="805180"/>
          <wp:effectExtent l="0" t="0" r="762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pd_top.png"/>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05180" cy="805180"/>
                  </a:xfrm>
                  <a:prstGeom prst="rect">
                    <a:avLst/>
                  </a:prstGeom>
                  <a:extLst>
                    <a:ext uri="{FAA26D3D-D897-4be2-8F04-BA451C77F1D7}">
                      <ma14:placeholderFlag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952139" w:rsidRPr="00952139">
      <w:rPr>
        <w:rFonts w:ascii="Century Gothic" w:hAnsi="Century Gothic" w:cs="Arial"/>
        <w:noProof/>
        <w:color w:val="595959" w:themeColor="text1" w:themeTint="A6"/>
        <w:sz w:val="40"/>
        <w:szCs w:val="40"/>
      </w:rPr>
      <w:pict>
        <v:line id="Straight Connector 8"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pt,28.2pt" to="400.1pt,2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" strokecolor="#87c6c6" strokeweight="2pt">
          <v:shadow on="t" opacity="24903f" mv:blur="40000f" origin=",.5" offset="0,20000emu"/>
        </v:line>
      </w:pict>
    </w:r>
    <w:r w:rsidR="00BC5103">
      <w:rPr>
        <w:rFonts w:ascii="Century Gothic" w:hAnsi="Century Gothic"/>
        <w:noProof/>
        <w:color w:val="595959" w:themeColor="text1" w:themeTint="A6"/>
        <w:sz w:val="40"/>
        <w:szCs w:val="40"/>
      </w:rPr>
      <w:t>Apps for Early Intervention (Birth – Three)</w:t>
    </w:r>
  </w:p>
  <w:p w:rsidR="00BC5103" w:rsidRPr="00BC5103" w:rsidRDefault="00BC5103" w:rsidP="00BC5103">
    <w:pPr>
      <w:ind w:left="-90"/>
      <w:rPr>
        <w:rFonts w:asciiTheme="majorHAnsi" w:hAnsiTheme="majorHAnsi"/>
        <w:color w:val="595959" w:themeColor="text1" w:themeTint="A6"/>
        <w:sz w:val="19"/>
        <w:szCs w:val="19"/>
      </w:rPr>
    </w:pPr>
    <w:r w:rsidRPr="00BC5103">
      <w:rPr>
        <w:rFonts w:asciiTheme="majorHAnsi" w:hAnsiTheme="majorHAnsi"/>
        <w:color w:val="595959" w:themeColor="text1" w:themeTint="A6"/>
        <w:sz w:val="19"/>
        <w:szCs w:val="19"/>
      </w:rPr>
      <w:t>WITH SPECIAL ATTENTION TO YOUNG CHILDREN WITH ASD, VISION IMPAIRMENT AND OTHER DISABILITIES</w:t>
    </w:r>
  </w:p>
  <w:p w:rsidR="00FA4C02" w:rsidRDefault="00FA4C02"/>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6AE" w:rsidRPr="004E662C" w:rsidRDefault="00C566AE" w:rsidP="007D01EF">
    <w:pPr>
      <w:pStyle w:val="Header"/>
      <w:ind w:left="-90"/>
      <w:rPr>
        <w:rFonts w:ascii="Century Gothic" w:hAnsi="Century Gothic"/>
        <w:color w:val="595959" w:themeColor="text1" w:themeTint="A6"/>
        <w:sz w:val="40"/>
        <w:szCs w:val="40"/>
      </w:rPr>
    </w:pPr>
    <w:r>
      <w:rPr>
        <w:rFonts w:ascii="Century Gothic" w:hAnsi="Century Gothic"/>
        <w:noProof/>
        <w:color w:val="595959" w:themeColor="text1" w:themeTint="A6"/>
        <w:sz w:val="40"/>
        <w:szCs w:val="40"/>
      </w:rPr>
      <w:drawing>
        <wp:anchor distT="0" distB="0" distL="114300" distR="114300" simplePos="0" relativeHeight="251663360" behindDoc="1" locked="0" layoutInCell="1" allowOverlap="1">
          <wp:simplePos x="0" y="0"/>
          <wp:positionH relativeFrom="column">
            <wp:posOffset>5407025</wp:posOffset>
          </wp:positionH>
          <wp:positionV relativeFrom="paragraph">
            <wp:posOffset>-454660</wp:posOffset>
          </wp:positionV>
          <wp:extent cx="1502562" cy="10058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pd_side.png"/>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502562" cy="10058400"/>
                  </a:xfrm>
                  <a:prstGeom prst="rect">
                    <a:avLst/>
                  </a:prstGeom>
                </pic:spPr>
              </pic:pic>
            </a:graphicData>
          </a:graphic>
        </wp:anchor>
      </w:drawing>
    </w:r>
    <w:r w:rsidR="00952139" w:rsidRPr="00952139">
      <w:rPr>
        <w:rFonts w:ascii="Century Gothic" w:hAnsi="Century Gothic" w:cs="Arial"/>
        <w:noProof/>
        <w:color w:val="595959" w:themeColor="text1" w:themeTint="A6"/>
        <w:sz w:val="40"/>
        <w:szCs w:val="40"/>
      </w:rPr>
      <w:pict>
        <v:line id="Straight Connector 9" o:spid="_x0000_s1027" style="position:absolute;left:0;text-align:lef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pt,28pt" to="418.1pt,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" strokecolor="#87c6c6" strokeweight="2pt">
          <v:shadow on="t" opacity="24903f" mv:blur="40000f" origin=",.5" offset="0,20000emu"/>
        </v:line>
      </w:pict>
    </w:r>
    <w:r w:rsidR="00BC5103">
      <w:rPr>
        <w:rFonts w:ascii="Century Gothic" w:hAnsi="Century Gothic"/>
        <w:noProof/>
        <w:color w:val="595959" w:themeColor="text1" w:themeTint="A6"/>
        <w:sz w:val="40"/>
        <w:szCs w:val="40"/>
      </w:rPr>
      <w:t>Apps for Early Intervention (Birth – Three)</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B32ED"/>
    <w:multiLevelType w:val="hybridMultilevel"/>
    <w:tmpl w:val="C1383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301FA7"/>
    <w:multiLevelType w:val="hybridMultilevel"/>
    <w:tmpl w:val="EDF693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187185"/>
    <w:multiLevelType w:val="hybridMultilevel"/>
    <w:tmpl w:val="78223994"/>
    <w:lvl w:ilvl="0" w:tplc="E558FFD8">
      <w:start w:val="1"/>
      <w:numFmt w:val="decimal"/>
      <w:lvlText w:val="%1."/>
      <w:lvlJc w:val="left"/>
      <w:pPr>
        <w:ind w:left="720" w:hanging="360"/>
      </w:pPr>
      <w:rPr>
        <w:rFonts w:ascii="Arial" w:hAnsi="Arial"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2404A3"/>
    <w:multiLevelType w:val="multilevel"/>
    <w:tmpl w:val="11007D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4">
    <w:nsid w:val="296F547F"/>
    <w:multiLevelType w:val="hybridMultilevel"/>
    <w:tmpl w:val="A988617C"/>
    <w:lvl w:ilvl="0" w:tplc="00ECB02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5B333F"/>
    <w:multiLevelType w:val="hybridMultilevel"/>
    <w:tmpl w:val="8D6E4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6B1E6D"/>
    <w:multiLevelType w:val="multilevel"/>
    <w:tmpl w:val="EDF693A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7">
    <w:nsid w:val="40AE1B5C"/>
    <w:multiLevelType w:val="hybridMultilevel"/>
    <w:tmpl w:val="852EB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B81064"/>
    <w:multiLevelType w:val="hybridMultilevel"/>
    <w:tmpl w:val="11007D80"/>
    <w:lvl w:ilvl="0" w:tplc="305ECFA4">
      <w:start w:val="1"/>
      <w:numFmt w:val="bullet"/>
      <w:pStyle w:val="Body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AF2562"/>
    <w:multiLevelType w:val="hybridMultilevel"/>
    <w:tmpl w:val="A1C0DC42"/>
    <w:lvl w:ilvl="0" w:tplc="A3D6C1BA">
      <w:start w:val="1"/>
      <w:numFmt w:val="decimal"/>
      <w:lvlText w:val="%1."/>
      <w:lvlJc w:val="left"/>
      <w:pPr>
        <w:ind w:left="720" w:hanging="360"/>
      </w:pPr>
      <w:rPr>
        <w:rFonts w:ascii="Arial" w:hAnsi="Arial" w:hint="default"/>
        <w:b w:val="0"/>
        <w:bCs w:val="0"/>
        <w:i w:val="0"/>
        <w:iCs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0DA539B"/>
    <w:multiLevelType w:val="multilevel"/>
    <w:tmpl w:val="A988617C"/>
    <w:lvl w:ilvl="0">
      <w:start w:val="1"/>
      <w:numFmt w:val="decimal"/>
      <w:lvlText w:val="%1."/>
      <w:lvlJc w:val="left"/>
      <w:pPr>
        <w:ind w:left="720" w:hanging="360"/>
      </w:pPr>
      <w:rPr>
        <w:rFonts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2A45BFE"/>
    <w:multiLevelType w:val="hybridMultilevel"/>
    <w:tmpl w:val="933E2CFC"/>
    <w:lvl w:ilvl="0" w:tplc="42CC17D2">
      <w:start w:val="1"/>
      <w:numFmt w:val="bullet"/>
      <w:pStyle w:val="ListBullet"/>
      <w:lvlText w:val=""/>
      <w:lvlJc w:val="left"/>
      <w:pPr>
        <w:ind w:left="360" w:hanging="360"/>
      </w:pPr>
      <w:rPr>
        <w:rFonts w:ascii="Wingdings 2" w:hAnsi="Wingdings 2"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483ED4"/>
    <w:multiLevelType w:val="hybridMultilevel"/>
    <w:tmpl w:val="1536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913687"/>
    <w:multiLevelType w:val="hybridMultilevel"/>
    <w:tmpl w:val="234459F4"/>
    <w:lvl w:ilvl="0" w:tplc="CA862A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BF3FF8"/>
    <w:multiLevelType w:val="hybridMultilevel"/>
    <w:tmpl w:val="B0FADA5A"/>
    <w:lvl w:ilvl="0" w:tplc="00ECB02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12"/>
  </w:num>
  <w:num w:numId="4">
    <w:abstractNumId w:val="5"/>
  </w:num>
  <w:num w:numId="5">
    <w:abstractNumId w:val="7"/>
  </w:num>
  <w:num w:numId="6">
    <w:abstractNumId w:val="14"/>
  </w:num>
  <w:num w:numId="7">
    <w:abstractNumId w:val="4"/>
  </w:num>
  <w:num w:numId="8">
    <w:abstractNumId w:val="9"/>
  </w:num>
  <w:num w:numId="9">
    <w:abstractNumId w:val="10"/>
  </w:num>
  <w:num w:numId="10">
    <w:abstractNumId w:val="2"/>
  </w:num>
  <w:num w:numId="11">
    <w:abstractNumId w:val="0"/>
  </w:num>
  <w:num w:numId="12">
    <w:abstractNumId w:val="3"/>
  </w:num>
  <w:num w:numId="13">
    <w:abstractNumId w:val="1"/>
  </w:num>
  <w:num w:numId="14">
    <w:abstractNumId w:val="6"/>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864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1"/>
    <o:shapelayout v:ext="edit">
      <o:idmap v:ext="edit" data="1"/>
    </o:shapelayout>
  </w:hdrShapeDefaults>
  <w:footnotePr>
    <w:footnote w:id="-1"/>
    <w:footnote w:id="0"/>
  </w:footnotePr>
  <w:endnotePr>
    <w:endnote w:id="-1"/>
    <w:endnote w:id="0"/>
  </w:endnotePr>
  <w:compat>
    <w:useFELayout/>
  </w:compat>
  <w:rsids>
    <w:rsidRoot w:val="00635564"/>
    <w:rsid w:val="000243B8"/>
    <w:rsid w:val="00030B4C"/>
    <w:rsid w:val="000438CD"/>
    <w:rsid w:val="000943D3"/>
    <w:rsid w:val="000F14E0"/>
    <w:rsid w:val="000F7A90"/>
    <w:rsid w:val="00113E8F"/>
    <w:rsid w:val="00121B35"/>
    <w:rsid w:val="001550C4"/>
    <w:rsid w:val="001A249D"/>
    <w:rsid w:val="001D6D3C"/>
    <w:rsid w:val="001F57FD"/>
    <w:rsid w:val="00245F6A"/>
    <w:rsid w:val="00254E10"/>
    <w:rsid w:val="00355866"/>
    <w:rsid w:val="00385BA4"/>
    <w:rsid w:val="003D4BA8"/>
    <w:rsid w:val="00415565"/>
    <w:rsid w:val="0042146A"/>
    <w:rsid w:val="00433A45"/>
    <w:rsid w:val="004E662C"/>
    <w:rsid w:val="0054539C"/>
    <w:rsid w:val="006036E8"/>
    <w:rsid w:val="00616CBD"/>
    <w:rsid w:val="00635564"/>
    <w:rsid w:val="00670143"/>
    <w:rsid w:val="00683476"/>
    <w:rsid w:val="00686D41"/>
    <w:rsid w:val="006A271C"/>
    <w:rsid w:val="006C6B63"/>
    <w:rsid w:val="006E42B1"/>
    <w:rsid w:val="007D01EF"/>
    <w:rsid w:val="008358D6"/>
    <w:rsid w:val="00862780"/>
    <w:rsid w:val="008926F2"/>
    <w:rsid w:val="008A5B71"/>
    <w:rsid w:val="008B2067"/>
    <w:rsid w:val="008B7BE6"/>
    <w:rsid w:val="008D02C0"/>
    <w:rsid w:val="00900E4E"/>
    <w:rsid w:val="00952139"/>
    <w:rsid w:val="009C2A36"/>
    <w:rsid w:val="00A475DD"/>
    <w:rsid w:val="00A57D6B"/>
    <w:rsid w:val="00A815F7"/>
    <w:rsid w:val="00AC79D6"/>
    <w:rsid w:val="00AD7639"/>
    <w:rsid w:val="00AD7C65"/>
    <w:rsid w:val="00B2695F"/>
    <w:rsid w:val="00B35F80"/>
    <w:rsid w:val="00B41E55"/>
    <w:rsid w:val="00B57CBA"/>
    <w:rsid w:val="00BC5103"/>
    <w:rsid w:val="00BC75E7"/>
    <w:rsid w:val="00C566AE"/>
    <w:rsid w:val="00CA7E4B"/>
    <w:rsid w:val="00D33151"/>
    <w:rsid w:val="00D332C1"/>
    <w:rsid w:val="00D97605"/>
    <w:rsid w:val="00DA4BA9"/>
    <w:rsid w:val="00E26361"/>
    <w:rsid w:val="00E316DF"/>
    <w:rsid w:val="00EE2639"/>
    <w:rsid w:val="00F052A9"/>
    <w:rsid w:val="00FA4C02"/>
    <w:rsid w:val="00FE791A"/>
  </w:rsids>
  <m:mathPr>
    <m:mathFont m:val="Century Schoolbook"/>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Signature" w:uiPriority="1" w:qFormat="1"/>
    <w:lsdException w:name="Default Paragraph Font" w:uiPriority="1"/>
    <w:lsdException w:name="Subtitle" w:semiHidden="0" w:uiPriority="11" w:unhideWhenUsed="0" w:qFormat="1"/>
    <w:lsdException w:name="Salutation" w:uiPriority="1" w:qFormat="1"/>
    <w:lsdException w:name="Date" w:uiPriority="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2A9"/>
    <w:pPr>
      <w:spacing w:after="200" w:line="276" w:lineRule="auto"/>
    </w:pPr>
    <w:rPr>
      <w:color w:val="000000" w:themeColor="text1"/>
      <w:lang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635564"/>
    <w:pPr>
      <w:tabs>
        <w:tab w:val="center" w:pos="4320"/>
        <w:tab w:val="right" w:pos="8640"/>
      </w:tabs>
    </w:pPr>
  </w:style>
  <w:style w:type="character" w:customStyle="1" w:styleId="HeaderChar">
    <w:name w:val="Header Char"/>
    <w:basedOn w:val="DefaultParagraphFont"/>
    <w:link w:val="Header"/>
    <w:uiPriority w:val="99"/>
    <w:rsid w:val="00635564"/>
    <w:rPr>
      <w:sz w:val="24"/>
    </w:rPr>
  </w:style>
  <w:style w:type="paragraph" w:styleId="Footer">
    <w:name w:val="footer"/>
    <w:basedOn w:val="Normal"/>
    <w:link w:val="FooterChar"/>
    <w:uiPriority w:val="99"/>
    <w:unhideWhenUsed/>
    <w:rsid w:val="00635564"/>
    <w:pPr>
      <w:tabs>
        <w:tab w:val="center" w:pos="4320"/>
        <w:tab w:val="right" w:pos="8640"/>
      </w:tabs>
    </w:pPr>
  </w:style>
  <w:style w:type="character" w:customStyle="1" w:styleId="FooterChar">
    <w:name w:val="Footer Char"/>
    <w:basedOn w:val="DefaultParagraphFont"/>
    <w:link w:val="Footer"/>
    <w:uiPriority w:val="99"/>
    <w:rsid w:val="00635564"/>
    <w:rPr>
      <w:sz w:val="24"/>
    </w:rPr>
  </w:style>
  <w:style w:type="paragraph" w:styleId="BalloonText">
    <w:name w:val="Balloon Text"/>
    <w:basedOn w:val="Normal"/>
    <w:link w:val="BalloonTextChar"/>
    <w:uiPriority w:val="99"/>
    <w:semiHidden/>
    <w:unhideWhenUsed/>
    <w:rsid w:val="006355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5564"/>
    <w:rPr>
      <w:rFonts w:ascii="Lucida Grande" w:hAnsi="Lucida Grande" w:cs="Lucida Grande"/>
      <w:sz w:val="18"/>
      <w:szCs w:val="18"/>
    </w:rPr>
  </w:style>
  <w:style w:type="paragraph" w:styleId="Date">
    <w:name w:val="Date"/>
    <w:basedOn w:val="Normal"/>
    <w:next w:val="Normal"/>
    <w:link w:val="DateChar"/>
    <w:uiPriority w:val="1"/>
    <w:rsid w:val="00F052A9"/>
    <w:pPr>
      <w:spacing w:before="720" w:after="240"/>
    </w:pPr>
    <w:rPr>
      <w:color w:val="7F7F7F" w:themeColor="text1" w:themeTint="80"/>
    </w:rPr>
  </w:style>
  <w:style w:type="character" w:customStyle="1" w:styleId="DateChar">
    <w:name w:val="Date Char"/>
    <w:basedOn w:val="DefaultParagraphFont"/>
    <w:link w:val="Date"/>
    <w:uiPriority w:val="1"/>
    <w:rsid w:val="00F052A9"/>
    <w:rPr>
      <w:color w:val="7F7F7F" w:themeColor="text1" w:themeTint="80"/>
      <w:lang w:eastAsia="en-US"/>
    </w:rPr>
  </w:style>
  <w:style w:type="paragraph" w:styleId="ListBullet">
    <w:name w:val="List Bullet"/>
    <w:basedOn w:val="Normal"/>
    <w:uiPriority w:val="1"/>
    <w:qFormat/>
    <w:rsid w:val="00F052A9"/>
    <w:pPr>
      <w:numPr>
        <w:numId w:val="1"/>
      </w:numPr>
      <w:spacing w:before="200" w:line="240" w:lineRule="auto"/>
      <w:ind w:left="720"/>
    </w:pPr>
    <w:rPr>
      <w:szCs w:val="22"/>
    </w:rPr>
  </w:style>
  <w:style w:type="paragraph" w:customStyle="1" w:styleId="Recipient">
    <w:name w:val="Recipient"/>
    <w:basedOn w:val="Normal"/>
    <w:uiPriority w:val="1"/>
    <w:qFormat/>
    <w:rsid w:val="00F052A9"/>
    <w:pPr>
      <w:spacing w:after="0" w:line="240" w:lineRule="auto"/>
    </w:pPr>
    <w:rPr>
      <w:color w:val="7F7F7F" w:themeColor="text1" w:themeTint="80"/>
    </w:rPr>
  </w:style>
  <w:style w:type="paragraph" w:styleId="Salutation">
    <w:name w:val="Salutation"/>
    <w:basedOn w:val="Normal"/>
    <w:next w:val="Normal"/>
    <w:link w:val="SalutationChar"/>
    <w:uiPriority w:val="1"/>
    <w:unhideWhenUsed/>
    <w:qFormat/>
    <w:rsid w:val="00F052A9"/>
    <w:pPr>
      <w:spacing w:before="480"/>
    </w:pPr>
  </w:style>
  <w:style w:type="character" w:customStyle="1" w:styleId="SalutationChar">
    <w:name w:val="Salutation Char"/>
    <w:basedOn w:val="DefaultParagraphFont"/>
    <w:link w:val="Salutation"/>
    <w:uiPriority w:val="1"/>
    <w:rsid w:val="00F052A9"/>
    <w:rPr>
      <w:color w:val="000000" w:themeColor="text1"/>
      <w:lang w:eastAsia="en-US"/>
    </w:rPr>
  </w:style>
  <w:style w:type="paragraph" w:styleId="Signature">
    <w:name w:val="Signature"/>
    <w:basedOn w:val="Normal"/>
    <w:link w:val="SignatureChar"/>
    <w:uiPriority w:val="1"/>
    <w:unhideWhenUsed/>
    <w:qFormat/>
    <w:rsid w:val="00F052A9"/>
    <w:pPr>
      <w:spacing w:before="720" w:after="0" w:line="240" w:lineRule="auto"/>
    </w:pPr>
  </w:style>
  <w:style w:type="character" w:customStyle="1" w:styleId="SignatureChar">
    <w:name w:val="Signature Char"/>
    <w:basedOn w:val="DefaultParagraphFont"/>
    <w:link w:val="Signature"/>
    <w:uiPriority w:val="1"/>
    <w:rsid w:val="00F052A9"/>
    <w:rPr>
      <w:color w:val="000000" w:themeColor="text1"/>
      <w:lang w:eastAsia="en-US"/>
    </w:rPr>
  </w:style>
  <w:style w:type="paragraph" w:styleId="NoSpacing">
    <w:name w:val="No Spacing"/>
    <w:uiPriority w:val="1"/>
    <w:qFormat/>
    <w:rsid w:val="004E662C"/>
    <w:rPr>
      <w:rFonts w:ascii="Calibri" w:eastAsia="Calibri" w:hAnsi="Calibri" w:cs="Times New Roman"/>
      <w:lang w:eastAsia="en-US"/>
    </w:rPr>
  </w:style>
  <w:style w:type="character" w:styleId="Hyperlink">
    <w:name w:val="Hyperlink"/>
    <w:uiPriority w:val="99"/>
    <w:unhideWhenUsed/>
    <w:rsid w:val="004E662C"/>
    <w:rPr>
      <w:color w:val="0000FF"/>
      <w:u w:val="single"/>
    </w:rPr>
  </w:style>
  <w:style w:type="character" w:customStyle="1" w:styleId="apple-converted-space">
    <w:name w:val="apple-converted-space"/>
    <w:rsid w:val="004E662C"/>
  </w:style>
  <w:style w:type="character" w:styleId="PageNumber">
    <w:name w:val="page number"/>
    <w:basedOn w:val="DefaultParagraphFont"/>
    <w:uiPriority w:val="99"/>
    <w:semiHidden/>
    <w:unhideWhenUsed/>
    <w:rsid w:val="00245F6A"/>
  </w:style>
  <w:style w:type="character" w:styleId="FollowedHyperlink">
    <w:name w:val="FollowedHyperlink"/>
    <w:basedOn w:val="DefaultParagraphFont"/>
    <w:uiPriority w:val="99"/>
    <w:semiHidden/>
    <w:unhideWhenUsed/>
    <w:rsid w:val="00A815F7"/>
    <w:rPr>
      <w:color w:val="800080" w:themeColor="followedHyperlink"/>
      <w:u w:val="single"/>
    </w:rPr>
  </w:style>
  <w:style w:type="paragraph" w:customStyle="1" w:styleId="Body">
    <w:name w:val="Body"/>
    <w:basedOn w:val="NoSpacing"/>
    <w:qFormat/>
    <w:rsid w:val="009C2A36"/>
    <w:pPr>
      <w:ind w:left="-90"/>
    </w:pPr>
    <w:rPr>
      <w:rFonts w:asciiTheme="majorHAnsi" w:hAnsiTheme="majorHAnsi" w:cs="Arial"/>
      <w:color w:val="595959" w:themeColor="text1" w:themeTint="A6"/>
      <w:sz w:val="21"/>
      <w:szCs w:val="21"/>
    </w:rPr>
  </w:style>
  <w:style w:type="paragraph" w:customStyle="1" w:styleId="BodyHead">
    <w:name w:val="Body Head"/>
    <w:basedOn w:val="NoSpacing"/>
    <w:qFormat/>
    <w:rsid w:val="009C2A36"/>
    <w:pPr>
      <w:ind w:left="-90"/>
    </w:pPr>
    <w:rPr>
      <w:rFonts w:asciiTheme="majorHAnsi" w:hAnsiTheme="majorHAnsi" w:cs="Arial"/>
      <w:b/>
      <w:color w:val="595959" w:themeColor="text1" w:themeTint="A6"/>
      <w:sz w:val="21"/>
      <w:szCs w:val="21"/>
      <w:u w:val="single"/>
    </w:rPr>
  </w:style>
  <w:style w:type="paragraph" w:customStyle="1" w:styleId="BodyBullet">
    <w:name w:val="Body Bullet"/>
    <w:basedOn w:val="NoSpacing"/>
    <w:qFormat/>
    <w:rsid w:val="009C2A36"/>
    <w:pPr>
      <w:numPr>
        <w:numId w:val="2"/>
      </w:numPr>
    </w:pPr>
    <w:rPr>
      <w:rFonts w:asciiTheme="majorHAnsi" w:hAnsiTheme="majorHAnsi" w:cs="Arial"/>
      <w:color w:val="595959" w:themeColor="text1" w:themeTint="A6"/>
      <w:sz w:val="20"/>
      <w:szCs w:val="20"/>
    </w:rPr>
  </w:style>
  <w:style w:type="table" w:styleId="TableGrid">
    <w:name w:val="Table Grid"/>
    <w:basedOn w:val="TableNormal"/>
    <w:uiPriority w:val="59"/>
    <w:rsid w:val="00A57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rsid w:val="00C566AE"/>
    <w:pPr>
      <w:spacing w:after="0" w:line="240" w:lineRule="auto"/>
      <w:ind w:left="720"/>
      <w:contextualSpacing/>
    </w:pPr>
    <w:rPr>
      <w:rFonts w:eastAsiaTheme="minorHAnsi"/>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Signature" w:uiPriority="1" w:qFormat="1"/>
    <w:lsdException w:name="Default Paragraph Font" w:uiPriority="1"/>
    <w:lsdException w:name="Subtitle" w:semiHidden="0" w:uiPriority="11" w:unhideWhenUsed="0" w:qFormat="1"/>
    <w:lsdException w:name="Salutation" w:uiPriority="1" w:qFormat="1"/>
    <w:lsdException w:name="Date" w:uiPriority="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2A9"/>
    <w:pPr>
      <w:spacing w:after="200" w:line="276" w:lineRule="auto"/>
    </w:pPr>
    <w:rPr>
      <w:color w:val="000000" w:themeColor="tex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5564"/>
    <w:pPr>
      <w:tabs>
        <w:tab w:val="center" w:pos="4320"/>
        <w:tab w:val="right" w:pos="8640"/>
      </w:tabs>
    </w:pPr>
  </w:style>
  <w:style w:type="character" w:customStyle="1" w:styleId="HeaderChar">
    <w:name w:val="Header Char"/>
    <w:basedOn w:val="DefaultParagraphFont"/>
    <w:link w:val="Header"/>
    <w:uiPriority w:val="99"/>
    <w:rsid w:val="00635564"/>
    <w:rPr>
      <w:sz w:val="24"/>
    </w:rPr>
  </w:style>
  <w:style w:type="paragraph" w:styleId="Footer">
    <w:name w:val="footer"/>
    <w:basedOn w:val="Normal"/>
    <w:link w:val="FooterChar"/>
    <w:uiPriority w:val="99"/>
    <w:unhideWhenUsed/>
    <w:rsid w:val="00635564"/>
    <w:pPr>
      <w:tabs>
        <w:tab w:val="center" w:pos="4320"/>
        <w:tab w:val="right" w:pos="8640"/>
      </w:tabs>
    </w:pPr>
  </w:style>
  <w:style w:type="character" w:customStyle="1" w:styleId="FooterChar">
    <w:name w:val="Footer Char"/>
    <w:basedOn w:val="DefaultParagraphFont"/>
    <w:link w:val="Footer"/>
    <w:uiPriority w:val="99"/>
    <w:rsid w:val="00635564"/>
    <w:rPr>
      <w:sz w:val="24"/>
    </w:rPr>
  </w:style>
  <w:style w:type="paragraph" w:styleId="BalloonText">
    <w:name w:val="Balloon Text"/>
    <w:basedOn w:val="Normal"/>
    <w:link w:val="BalloonTextChar"/>
    <w:uiPriority w:val="99"/>
    <w:semiHidden/>
    <w:unhideWhenUsed/>
    <w:rsid w:val="006355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5564"/>
    <w:rPr>
      <w:rFonts w:ascii="Lucida Grande" w:hAnsi="Lucida Grande" w:cs="Lucida Grande"/>
      <w:sz w:val="18"/>
      <w:szCs w:val="18"/>
    </w:rPr>
  </w:style>
  <w:style w:type="paragraph" w:styleId="Date">
    <w:name w:val="Date"/>
    <w:basedOn w:val="Normal"/>
    <w:next w:val="Normal"/>
    <w:link w:val="DateChar"/>
    <w:uiPriority w:val="1"/>
    <w:rsid w:val="00F052A9"/>
    <w:pPr>
      <w:spacing w:before="720" w:after="240"/>
    </w:pPr>
    <w:rPr>
      <w:color w:val="7F7F7F" w:themeColor="text1" w:themeTint="80"/>
    </w:rPr>
  </w:style>
  <w:style w:type="character" w:customStyle="1" w:styleId="DateChar">
    <w:name w:val="Date Char"/>
    <w:basedOn w:val="DefaultParagraphFont"/>
    <w:link w:val="Date"/>
    <w:uiPriority w:val="1"/>
    <w:rsid w:val="00F052A9"/>
    <w:rPr>
      <w:color w:val="7F7F7F" w:themeColor="text1" w:themeTint="80"/>
      <w:lang w:eastAsia="en-US"/>
    </w:rPr>
  </w:style>
  <w:style w:type="paragraph" w:styleId="ListBullet">
    <w:name w:val="List Bullet"/>
    <w:basedOn w:val="Normal"/>
    <w:uiPriority w:val="1"/>
    <w:qFormat/>
    <w:rsid w:val="00F052A9"/>
    <w:pPr>
      <w:numPr>
        <w:numId w:val="1"/>
      </w:numPr>
      <w:spacing w:before="200" w:line="240" w:lineRule="auto"/>
      <w:ind w:left="720"/>
    </w:pPr>
    <w:rPr>
      <w:szCs w:val="22"/>
    </w:rPr>
  </w:style>
  <w:style w:type="paragraph" w:customStyle="1" w:styleId="Recipient">
    <w:name w:val="Recipient"/>
    <w:basedOn w:val="Normal"/>
    <w:uiPriority w:val="1"/>
    <w:qFormat/>
    <w:rsid w:val="00F052A9"/>
    <w:pPr>
      <w:spacing w:after="0" w:line="240" w:lineRule="auto"/>
    </w:pPr>
    <w:rPr>
      <w:color w:val="7F7F7F" w:themeColor="text1" w:themeTint="80"/>
    </w:rPr>
  </w:style>
  <w:style w:type="paragraph" w:styleId="Salutation">
    <w:name w:val="Salutation"/>
    <w:basedOn w:val="Normal"/>
    <w:next w:val="Normal"/>
    <w:link w:val="SalutationChar"/>
    <w:uiPriority w:val="1"/>
    <w:unhideWhenUsed/>
    <w:qFormat/>
    <w:rsid w:val="00F052A9"/>
    <w:pPr>
      <w:spacing w:before="480"/>
    </w:pPr>
  </w:style>
  <w:style w:type="character" w:customStyle="1" w:styleId="SalutationChar">
    <w:name w:val="Salutation Char"/>
    <w:basedOn w:val="DefaultParagraphFont"/>
    <w:link w:val="Salutation"/>
    <w:uiPriority w:val="1"/>
    <w:rsid w:val="00F052A9"/>
    <w:rPr>
      <w:color w:val="000000" w:themeColor="text1"/>
      <w:lang w:eastAsia="en-US"/>
    </w:rPr>
  </w:style>
  <w:style w:type="paragraph" w:styleId="Signature">
    <w:name w:val="Signature"/>
    <w:basedOn w:val="Normal"/>
    <w:link w:val="SignatureChar"/>
    <w:uiPriority w:val="1"/>
    <w:unhideWhenUsed/>
    <w:qFormat/>
    <w:rsid w:val="00F052A9"/>
    <w:pPr>
      <w:spacing w:before="720" w:after="0" w:line="240" w:lineRule="auto"/>
    </w:pPr>
  </w:style>
  <w:style w:type="character" w:customStyle="1" w:styleId="SignatureChar">
    <w:name w:val="Signature Char"/>
    <w:basedOn w:val="DefaultParagraphFont"/>
    <w:link w:val="Signature"/>
    <w:uiPriority w:val="1"/>
    <w:rsid w:val="00F052A9"/>
    <w:rPr>
      <w:color w:val="000000" w:themeColor="text1"/>
      <w:lang w:eastAsia="en-US"/>
    </w:rPr>
  </w:style>
  <w:style w:type="paragraph" w:styleId="NoSpacing">
    <w:name w:val="No Spacing"/>
    <w:uiPriority w:val="1"/>
    <w:qFormat/>
    <w:rsid w:val="004E662C"/>
    <w:rPr>
      <w:rFonts w:ascii="Calibri" w:eastAsia="Calibri" w:hAnsi="Calibri" w:cs="Times New Roman"/>
      <w:lang w:eastAsia="en-US"/>
    </w:rPr>
  </w:style>
  <w:style w:type="character" w:styleId="Hyperlink">
    <w:name w:val="Hyperlink"/>
    <w:uiPriority w:val="99"/>
    <w:unhideWhenUsed/>
    <w:rsid w:val="004E662C"/>
    <w:rPr>
      <w:color w:val="0000FF"/>
      <w:u w:val="single"/>
    </w:rPr>
  </w:style>
  <w:style w:type="character" w:customStyle="1" w:styleId="apple-converted-space">
    <w:name w:val="apple-converted-space"/>
    <w:rsid w:val="004E662C"/>
  </w:style>
  <w:style w:type="character" w:styleId="PageNumber">
    <w:name w:val="page number"/>
    <w:basedOn w:val="DefaultParagraphFont"/>
    <w:uiPriority w:val="99"/>
    <w:semiHidden/>
    <w:unhideWhenUsed/>
    <w:rsid w:val="00245F6A"/>
  </w:style>
  <w:style w:type="character" w:styleId="FollowedHyperlink">
    <w:name w:val="FollowedHyperlink"/>
    <w:basedOn w:val="DefaultParagraphFont"/>
    <w:uiPriority w:val="99"/>
    <w:semiHidden/>
    <w:unhideWhenUsed/>
    <w:rsid w:val="00A815F7"/>
    <w:rPr>
      <w:color w:val="800080" w:themeColor="followedHyperlink"/>
      <w:u w:val="single"/>
    </w:rPr>
  </w:style>
  <w:style w:type="paragraph" w:customStyle="1" w:styleId="Body">
    <w:name w:val="Body"/>
    <w:basedOn w:val="NoSpacing"/>
    <w:qFormat/>
    <w:rsid w:val="009C2A36"/>
    <w:pPr>
      <w:ind w:left="-90"/>
    </w:pPr>
    <w:rPr>
      <w:rFonts w:asciiTheme="majorHAnsi" w:hAnsiTheme="majorHAnsi" w:cs="Arial"/>
      <w:color w:val="595959" w:themeColor="text1" w:themeTint="A6"/>
      <w:sz w:val="21"/>
      <w:szCs w:val="21"/>
    </w:rPr>
  </w:style>
  <w:style w:type="paragraph" w:customStyle="1" w:styleId="BodyHead">
    <w:name w:val="Body Head"/>
    <w:basedOn w:val="NoSpacing"/>
    <w:qFormat/>
    <w:rsid w:val="009C2A36"/>
    <w:pPr>
      <w:ind w:left="-90"/>
    </w:pPr>
    <w:rPr>
      <w:rFonts w:asciiTheme="majorHAnsi" w:hAnsiTheme="majorHAnsi" w:cs="Arial"/>
      <w:b/>
      <w:color w:val="595959" w:themeColor="text1" w:themeTint="A6"/>
      <w:sz w:val="21"/>
      <w:szCs w:val="21"/>
      <w:u w:val="single"/>
    </w:rPr>
  </w:style>
  <w:style w:type="paragraph" w:customStyle="1" w:styleId="BodyBullet">
    <w:name w:val="Body Bullet"/>
    <w:basedOn w:val="NoSpacing"/>
    <w:qFormat/>
    <w:rsid w:val="009C2A36"/>
    <w:pPr>
      <w:numPr>
        <w:numId w:val="2"/>
      </w:numPr>
    </w:pPr>
    <w:rPr>
      <w:rFonts w:asciiTheme="majorHAnsi" w:hAnsiTheme="majorHAnsi" w:cs="Arial"/>
      <w:color w:val="595959" w:themeColor="text1" w:themeTint="A6"/>
      <w:sz w:val="20"/>
      <w:szCs w:val="20"/>
    </w:rPr>
  </w:style>
  <w:style w:type="table" w:styleId="TableGrid">
    <w:name w:val="Table Grid"/>
    <w:basedOn w:val="TableNormal"/>
    <w:uiPriority w:val="59"/>
    <w:rsid w:val="00A57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rsid w:val="00C566AE"/>
    <w:pPr>
      <w:spacing w:after="0" w:line="240" w:lineRule="auto"/>
      <w:ind w:left="720"/>
      <w:contextualSpacing/>
    </w:pPr>
    <w:rPr>
      <w:rFonts w:eastAsiaTheme="minorHAnsi"/>
      <w:color w:val="auto"/>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70" Type="http://schemas.openxmlformats.org/officeDocument/2006/relationships/hyperlink" Target="http://www.gumdropcases.com" TargetMode="External"/><Relationship Id="rId71" Type="http://schemas.openxmlformats.org/officeDocument/2006/relationships/image" Target="media/image59.png"/><Relationship Id="rId72" Type="http://schemas.openxmlformats.org/officeDocument/2006/relationships/hyperlink" Target="http://www.incipio.com" TargetMode="External"/><Relationship Id="rId73" Type="http://schemas.openxmlformats.org/officeDocument/2006/relationships/image" Target="media/image60.png"/><Relationship Id="rId74" Type="http://schemas.openxmlformats.org/officeDocument/2006/relationships/hyperlink" Target="http://www.amazon.com" TargetMode="External"/><Relationship Id="rId75" Type="http://schemas.openxmlformats.org/officeDocument/2006/relationships/image" Target="media/image61.png"/><Relationship Id="rId76" Type="http://schemas.openxmlformats.org/officeDocument/2006/relationships/hyperlink" Target="http://www.amazon.com" TargetMode="External"/><Relationship Id="rId77" Type="http://schemas.openxmlformats.org/officeDocument/2006/relationships/hyperlink" Target="http://blog.autismspectrumdirectory.com/2011/01/23/ipad-ipod-touch-and-iphone-apps-learning-games-for-applied-behavioral-analysis-aba/" TargetMode="External"/><Relationship Id="rId78" Type="http://schemas.openxmlformats.org/officeDocument/2006/relationships/hyperlink" Target="http://momswithapps.com/" TargetMode="External"/><Relationship Id="rId79" Type="http://schemas.openxmlformats.org/officeDocument/2006/relationships/hyperlink" Target="http://www.ipodsibilities.com" TargetMode="External"/><Relationship Id="rId90" Type="http://schemas.openxmlformats.org/officeDocument/2006/relationships/header" Target="header2.xml"/><Relationship Id="rId91" Type="http://schemas.openxmlformats.org/officeDocument/2006/relationships/footer" Target="footer1.xml"/><Relationship Id="rId92" Type="http://schemas.openxmlformats.org/officeDocument/2006/relationships/footer" Target="footer2.xml"/><Relationship Id="rId93" Type="http://schemas.openxmlformats.org/officeDocument/2006/relationships/header" Target="header3.xml"/><Relationship Id="rId94" Type="http://schemas.openxmlformats.org/officeDocument/2006/relationships/footer" Target="footer3.xml"/><Relationship Id="rId95" Type="http://schemas.openxmlformats.org/officeDocument/2006/relationships/fontTable" Target="fontTable.xml"/><Relationship Id="rId96" Type="http://schemas.openxmlformats.org/officeDocument/2006/relationships/theme" Target="theme/theme1.xml"/><Relationship Id="rId97" Type="http://schemas.microsoft.com/office/2007/relationships/stylesWithEffects" Target="stylesWithEffects.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hyperlink" Target="http://www.aacink.com" TargetMode="External"/><Relationship Id="rId63" Type="http://schemas.openxmlformats.org/officeDocument/2006/relationships/image" Target="media/image55.png"/><Relationship Id="rId64" Type="http://schemas.openxmlformats.org/officeDocument/2006/relationships/hyperlink" Target="http://www.biggrips.com" TargetMode="External"/><Relationship Id="rId65" Type="http://schemas.openxmlformats.org/officeDocument/2006/relationships/image" Target="media/image56.png"/><Relationship Id="rId66" Type="http://schemas.openxmlformats.org/officeDocument/2006/relationships/hyperlink" Target="http://www.rjcooper.com" TargetMode="External"/><Relationship Id="rId67" Type="http://schemas.openxmlformats.org/officeDocument/2006/relationships/image" Target="media/image57.png"/><Relationship Id="rId68" Type="http://schemas.openxmlformats.org/officeDocument/2006/relationships/hyperlink" Target="http://www.otterbox.com" TargetMode="External"/><Relationship Id="rId69" Type="http://schemas.openxmlformats.org/officeDocument/2006/relationships/image" Target="media/image58.png"/><Relationship Id="rId80" Type="http://schemas.openxmlformats.org/officeDocument/2006/relationships/hyperlink" Target="http://174.122.132.2/~hubsmom/" TargetMode="External"/><Relationship Id="rId81" Type="http://schemas.openxmlformats.org/officeDocument/2006/relationships/hyperlink" Target="http://a4cwsn.com" TargetMode="External"/><Relationship Id="rId82" Type="http://schemas.openxmlformats.org/officeDocument/2006/relationships/hyperlink" Target="https://autismapps.wikispaces.com" TargetMode="External"/><Relationship Id="rId83" Type="http://schemas.openxmlformats.org/officeDocument/2006/relationships/hyperlink" Target="http://slpsharing.com/" TargetMode="External"/><Relationship Id="rId84" Type="http://schemas.openxmlformats.org/officeDocument/2006/relationships/hyperlink" Target="http://mobilelearning4specialneeds.wikispaces.com/Apps" TargetMode="External"/><Relationship Id="rId85" Type="http://schemas.openxmlformats.org/officeDocument/2006/relationships/hyperlink" Target="http://www.iear.org/" TargetMode="External"/><Relationship Id="rId86" Type="http://schemas.openxmlformats.org/officeDocument/2006/relationships/hyperlink" Target="http://ipad.blorge.com/2010/04/03/top-40-best-ipad-apps.games/" TargetMode="External"/><Relationship Id="rId87" Type="http://schemas.openxmlformats.org/officeDocument/2006/relationships/hyperlink" Target="http://bestappsforkids.com/category/apps-by-age-grade/preschool-apps/" TargetMode="External"/><Relationship Id="rId88" Type="http://schemas.openxmlformats.org/officeDocument/2006/relationships/hyperlink" Target="http://maximizeyourtouch.pbworks.com/w/page/30796448/FrontPage" TargetMode="External"/><Relationship Id="rId89"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64.png"/></Relationships>
</file>

<file path=word/_rels/header2.xml.rels><?xml version="1.0" encoding="UTF-8" standalone="yes"?>
<Relationships xmlns="http://schemas.openxmlformats.org/package/2006/relationships"><Relationship Id="rId1" Type="http://schemas.openxmlformats.org/officeDocument/2006/relationships/image" Target="media/image62.png"/></Relationships>
</file>

<file path=word/_rels/header3.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3714D-B852-1B48-9B56-5FADAAB40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962</Words>
  <Characters>5485</Characters>
  <Application>Microsoft Macintosh Word</Application>
  <DocSecurity>0</DocSecurity>
  <Lines>45</Lines>
  <Paragraphs>10</Paragraphs>
  <ScaleCrop>false</ScaleCrop>
  <Company>CIHS</Company>
  <LinksUpToDate>false</LinksUpToDate>
  <CharactersWithSpaces>6735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Zielinski</dc:creator>
  <cp:keywords/>
  <dc:description/>
  <cp:lastModifiedBy>Jeanne</cp:lastModifiedBy>
  <cp:revision>2</cp:revision>
  <cp:lastPrinted>2013-07-16T16:57:00Z</cp:lastPrinted>
  <dcterms:created xsi:type="dcterms:W3CDTF">2015-01-30T20:00:00Z</dcterms:created>
  <dcterms:modified xsi:type="dcterms:W3CDTF">2015-01-30T20:00:00Z</dcterms:modified>
</cp:coreProperties>
</file>