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2C0" w:rsidRPr="00162476" w:rsidRDefault="008D02C0" w:rsidP="008D02C0">
      <w:pPr>
        <w:ind w:left="-90"/>
        <w:rPr>
          <w:rFonts w:ascii="Arial Rounded MT Bold" w:hAnsi="Arial Rounded MT Bold"/>
          <w:sz w:val="32"/>
          <w:szCs w:val="32"/>
        </w:rPr>
      </w:pPr>
      <w:r>
        <w:rPr>
          <w:rFonts w:asciiTheme="majorHAnsi" w:hAnsiTheme="majorHAnsi"/>
          <w:color w:val="595959" w:themeColor="text1" w:themeTint="A6"/>
          <w:sz w:val="19"/>
          <w:szCs w:val="19"/>
        </w:rPr>
        <w:t>THE</w:t>
      </w:r>
      <w:r w:rsidRPr="008D02C0">
        <w:rPr>
          <w:rFonts w:asciiTheme="majorHAnsi" w:hAnsiTheme="majorHAnsi"/>
          <w:color w:val="595959" w:themeColor="text1" w:themeTint="A6"/>
          <w:sz w:val="19"/>
          <w:szCs w:val="19"/>
        </w:rPr>
        <w:t xml:space="preserve"> USE OF IPADS IN EARLY CHILDHOOD</w:t>
      </w:r>
    </w:p>
    <w:p w:rsidR="008A5B71" w:rsidRPr="00473046" w:rsidRDefault="008A5B71" w:rsidP="009C2A36">
      <w:pPr>
        <w:ind w:left="-90"/>
        <w:rPr>
          <w:rFonts w:asciiTheme="majorHAnsi" w:hAnsiTheme="majorHAnsi"/>
          <w:color w:val="595959" w:themeColor="text1" w:themeTint="A6"/>
          <w:sz w:val="8"/>
          <w:szCs w:val="8"/>
        </w:rPr>
      </w:pPr>
    </w:p>
    <w:p w:rsidR="00AD7C65" w:rsidRPr="00473046" w:rsidRDefault="00AD7C65" w:rsidP="009C2A36">
      <w:pPr>
        <w:ind w:left="-90"/>
        <w:rPr>
          <w:rFonts w:asciiTheme="majorHAnsi" w:hAnsiTheme="majorHAnsi"/>
          <w:color w:val="595959" w:themeColor="text1" w:themeTint="A6"/>
          <w:sz w:val="8"/>
          <w:szCs w:val="8"/>
        </w:rPr>
      </w:pPr>
    </w:p>
    <w:tbl>
      <w:tblPr>
        <w:tblStyle w:val="TableGrid"/>
        <w:tblW w:w="0" w:type="auto"/>
        <w:tblInd w:w="-90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CellMar>
          <w:left w:w="72" w:type="dxa"/>
          <w:right w:w="72" w:type="dxa"/>
        </w:tblCellMar>
        <w:tblLook w:val="04A0"/>
      </w:tblPr>
      <w:tblGrid>
        <w:gridCol w:w="1332"/>
        <w:gridCol w:w="3060"/>
        <w:gridCol w:w="1350"/>
        <w:gridCol w:w="3600"/>
      </w:tblGrid>
      <w:tr w:rsidR="008A5B71">
        <w:tc>
          <w:tcPr>
            <w:tcW w:w="9342" w:type="dxa"/>
            <w:gridSpan w:val="4"/>
            <w:shd w:val="clear" w:color="auto" w:fill="auto"/>
            <w:vAlign w:val="center"/>
          </w:tcPr>
          <w:p w:rsidR="008A5B71" w:rsidRDefault="007D5E71" w:rsidP="008A5B71">
            <w:pPr>
              <w:pStyle w:val="NoSpacing"/>
              <w:jc w:val="center"/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  <w:u w:val="single"/>
              </w:rPr>
            </w:pPr>
            <w:r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</w:rPr>
              <w:t>LITERACY</w:t>
            </w:r>
          </w:p>
        </w:tc>
      </w:tr>
      <w:tr w:rsidR="008A5B71">
        <w:tc>
          <w:tcPr>
            <w:tcW w:w="1332" w:type="dxa"/>
            <w:shd w:val="clear" w:color="auto" w:fill="auto"/>
            <w:vAlign w:val="center"/>
          </w:tcPr>
          <w:p w:rsidR="00A57D6B" w:rsidRDefault="007D5E71" w:rsidP="00A57D6B">
            <w:pPr>
              <w:pStyle w:val="NoSpacing"/>
              <w:jc w:val="center"/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  <w:u w:val="single"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7200" cy="457200"/>
                  <wp:effectExtent l="25400" t="25400" r="25400" b="254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A57D6B" w:rsidRPr="007D5E71" w:rsidRDefault="007D5E71" w:rsidP="00A57D6B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D5E71">
              <w:rPr>
                <w:color w:val="595959" w:themeColor="text1" w:themeTint="A6"/>
                <w:sz w:val="20"/>
                <w:szCs w:val="20"/>
              </w:rPr>
              <w:t>JumpStart Preschool Magic of Learning ($2.99)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A57D6B" w:rsidRDefault="007D5E71" w:rsidP="00A57D6B">
            <w:pPr>
              <w:pStyle w:val="NoSpacing"/>
              <w:jc w:val="center"/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  <w:u w:val="single"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8216" cy="458216"/>
                  <wp:effectExtent l="25400" t="25400" r="24765" b="2476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16" cy="4582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A57D6B" w:rsidRPr="007D5E71" w:rsidRDefault="007D5E71" w:rsidP="00A57D6B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D5E71">
              <w:rPr>
                <w:color w:val="595959" w:themeColor="text1" w:themeTint="A6"/>
                <w:sz w:val="20"/>
                <w:szCs w:val="20"/>
              </w:rPr>
              <w:t>Sound Seeker ($1.99)</w:t>
            </w:r>
          </w:p>
        </w:tc>
      </w:tr>
      <w:tr w:rsidR="007D5E71">
        <w:tc>
          <w:tcPr>
            <w:tcW w:w="1332" w:type="dxa"/>
            <w:shd w:val="clear" w:color="auto" w:fill="auto"/>
            <w:vAlign w:val="center"/>
          </w:tcPr>
          <w:p w:rsidR="007D5E71" w:rsidRPr="00787355" w:rsidRDefault="007D5E71" w:rsidP="00A57D6B">
            <w:pPr>
              <w:pStyle w:val="NoSpacing"/>
              <w:jc w:val="center"/>
              <w:rPr>
                <w:rFonts w:asciiTheme="majorHAnsi" w:hAnsiTheme="majorHAnsi"/>
                <w:noProof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6819" cy="456819"/>
                  <wp:effectExtent l="25400" t="25400" r="26035" b="260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19" cy="4568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D5E71" w:rsidRPr="008A5B71" w:rsidRDefault="007D5E71" w:rsidP="00A57D6B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D5E71">
              <w:rPr>
                <w:color w:val="595959" w:themeColor="text1" w:themeTint="A6"/>
                <w:sz w:val="20"/>
                <w:szCs w:val="20"/>
              </w:rPr>
              <w:t>One Rainy Day ($3.99 for iPad or $1.99 for iPhone)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7D5E71" w:rsidRPr="00433747" w:rsidRDefault="007D5E71" w:rsidP="00A57D6B">
            <w:pPr>
              <w:pStyle w:val="NoSpacing"/>
              <w:jc w:val="center"/>
              <w:rPr>
                <w:noProof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7D5E71" w:rsidRPr="008A5B71" w:rsidRDefault="007D5E71" w:rsidP="00A57D6B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D5E71">
              <w:rPr>
                <w:color w:val="595959" w:themeColor="text1" w:themeTint="A6"/>
                <w:sz w:val="20"/>
                <w:szCs w:val="20"/>
              </w:rPr>
              <w:t>Zoo Train ($1.99)</w:t>
            </w:r>
          </w:p>
        </w:tc>
      </w:tr>
      <w:tr w:rsidR="007D5E71">
        <w:tc>
          <w:tcPr>
            <w:tcW w:w="1332" w:type="dxa"/>
            <w:shd w:val="clear" w:color="auto" w:fill="auto"/>
            <w:vAlign w:val="center"/>
          </w:tcPr>
          <w:p w:rsidR="007D5E71" w:rsidRPr="00787355" w:rsidRDefault="007D5E71" w:rsidP="00A57D6B">
            <w:pPr>
              <w:pStyle w:val="NoSpacing"/>
              <w:jc w:val="center"/>
              <w:rPr>
                <w:rFonts w:asciiTheme="majorHAnsi" w:hAnsiTheme="majorHAnsi"/>
                <w:noProof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4406" cy="454406"/>
                  <wp:effectExtent l="25400" t="25400" r="28575" b="285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406" cy="4544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D5E71" w:rsidRPr="008A5B71" w:rsidRDefault="007D5E71" w:rsidP="00A57D6B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D5E71">
              <w:rPr>
                <w:color w:val="595959" w:themeColor="text1" w:themeTint="A6"/>
                <w:sz w:val="20"/>
                <w:szCs w:val="20"/>
              </w:rPr>
              <w:t>Zoo Train ($1.99)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7D5E71" w:rsidRPr="00433747" w:rsidRDefault="007D5E71" w:rsidP="00A57D6B">
            <w:pPr>
              <w:pStyle w:val="NoSpacing"/>
              <w:jc w:val="center"/>
              <w:rPr>
                <w:noProof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7D5E71" w:rsidRPr="008A5B71" w:rsidRDefault="007D5E71" w:rsidP="00A57D6B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D5E71">
              <w:rPr>
                <w:color w:val="595959" w:themeColor="text1" w:themeTint="A6"/>
                <w:sz w:val="20"/>
                <w:szCs w:val="20"/>
              </w:rPr>
              <w:t>ABC Phonics (Free)</w:t>
            </w:r>
          </w:p>
        </w:tc>
      </w:tr>
      <w:tr w:rsidR="007D5E71">
        <w:tc>
          <w:tcPr>
            <w:tcW w:w="1332" w:type="dxa"/>
            <w:shd w:val="clear" w:color="auto" w:fill="auto"/>
            <w:vAlign w:val="center"/>
          </w:tcPr>
          <w:p w:rsidR="007D5E71" w:rsidRPr="00787355" w:rsidRDefault="007D5E71" w:rsidP="00A57D6B">
            <w:pPr>
              <w:pStyle w:val="NoSpacing"/>
              <w:jc w:val="center"/>
              <w:rPr>
                <w:rFonts w:asciiTheme="majorHAnsi" w:hAnsiTheme="majorHAnsi"/>
                <w:noProof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4406" cy="454406"/>
                  <wp:effectExtent l="25400" t="25400" r="28575" b="285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406" cy="4544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D5E71" w:rsidRPr="008A5B71" w:rsidRDefault="007D5E71" w:rsidP="00A57D6B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D5E71">
              <w:rPr>
                <w:color w:val="595959" w:themeColor="text1" w:themeTint="A6"/>
                <w:sz w:val="20"/>
                <w:szCs w:val="20"/>
              </w:rPr>
              <w:t>Monkey Preschool Lunchbox ($0.99)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7D5E71" w:rsidRPr="00433747" w:rsidRDefault="007D5E71" w:rsidP="00A57D6B">
            <w:pPr>
              <w:pStyle w:val="NoSpacing"/>
              <w:jc w:val="center"/>
              <w:rPr>
                <w:noProof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7D5E71" w:rsidRPr="008A5B71" w:rsidRDefault="007D5E71" w:rsidP="00A57D6B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D5E71">
              <w:rPr>
                <w:color w:val="595959" w:themeColor="text1" w:themeTint="A6"/>
                <w:sz w:val="20"/>
                <w:szCs w:val="20"/>
              </w:rPr>
              <w:t>ABC Tracer (Free or $1.99)</w:t>
            </w:r>
          </w:p>
        </w:tc>
      </w:tr>
      <w:tr w:rsidR="007D5E71">
        <w:tc>
          <w:tcPr>
            <w:tcW w:w="1332" w:type="dxa"/>
            <w:shd w:val="clear" w:color="auto" w:fill="auto"/>
            <w:vAlign w:val="center"/>
          </w:tcPr>
          <w:p w:rsidR="007D5E71" w:rsidRPr="00787355" w:rsidRDefault="007D5E71" w:rsidP="00A57D6B">
            <w:pPr>
              <w:pStyle w:val="NoSpacing"/>
              <w:jc w:val="center"/>
              <w:rPr>
                <w:rFonts w:asciiTheme="majorHAnsi" w:hAnsiTheme="majorHAnsi"/>
                <w:noProof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4406" cy="454406"/>
                  <wp:effectExtent l="25400" t="25400" r="28575" b="285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406" cy="4544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D5E71" w:rsidRPr="008A5B71" w:rsidRDefault="007D5E71" w:rsidP="00A57D6B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D5E71">
              <w:rPr>
                <w:color w:val="595959" w:themeColor="text1" w:themeTint="A6"/>
                <w:sz w:val="20"/>
                <w:szCs w:val="20"/>
              </w:rPr>
              <w:t>ABC Animals ($1.99)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7D5E71" w:rsidRPr="00433747" w:rsidRDefault="007D5E71" w:rsidP="00A57D6B">
            <w:pPr>
              <w:pStyle w:val="NoSpacing"/>
              <w:jc w:val="center"/>
              <w:rPr>
                <w:noProof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7D5E71" w:rsidRPr="008A5B71" w:rsidRDefault="007D5E71" w:rsidP="00A57D6B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D5E71">
              <w:rPr>
                <w:color w:val="595959" w:themeColor="text1" w:themeTint="A6"/>
                <w:sz w:val="20"/>
                <w:szCs w:val="20"/>
              </w:rPr>
              <w:t>iWriteWords (Free or $2.99)</w:t>
            </w:r>
          </w:p>
        </w:tc>
      </w:tr>
      <w:tr w:rsidR="007D5E71">
        <w:trPr>
          <w:gridAfter w:val="2"/>
          <w:wAfter w:w="4950" w:type="dxa"/>
        </w:trPr>
        <w:tc>
          <w:tcPr>
            <w:tcW w:w="1332" w:type="dxa"/>
            <w:shd w:val="clear" w:color="auto" w:fill="auto"/>
            <w:vAlign w:val="center"/>
          </w:tcPr>
          <w:p w:rsidR="007D5E71" w:rsidRPr="00787355" w:rsidRDefault="007D5E71" w:rsidP="00A57D6B">
            <w:pPr>
              <w:pStyle w:val="NoSpacing"/>
              <w:jc w:val="center"/>
              <w:rPr>
                <w:rFonts w:asciiTheme="majorHAnsi" w:hAnsiTheme="majorHAnsi"/>
                <w:noProof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4406" cy="454406"/>
                  <wp:effectExtent l="25400" t="25400" r="28575" b="285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406" cy="4544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D5E71" w:rsidRPr="008A5B71" w:rsidRDefault="007D5E71" w:rsidP="00A57D6B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D5E71">
              <w:rPr>
                <w:color w:val="595959" w:themeColor="text1" w:themeTint="A6"/>
                <w:sz w:val="20"/>
                <w:szCs w:val="20"/>
              </w:rPr>
              <w:t>Interactive Alphabet ($2.99)</w:t>
            </w:r>
          </w:p>
        </w:tc>
      </w:tr>
    </w:tbl>
    <w:p w:rsidR="00A57D6B" w:rsidRPr="008D02C0" w:rsidRDefault="00A57D6B" w:rsidP="009C2A36">
      <w:pPr>
        <w:pStyle w:val="NoSpacing"/>
        <w:ind w:left="-90"/>
        <w:rPr>
          <w:rFonts w:asciiTheme="majorHAnsi" w:hAnsiTheme="majorHAnsi" w:cs="Arial"/>
          <w:b/>
          <w:color w:val="595959" w:themeColor="text1" w:themeTint="A6"/>
          <w:sz w:val="16"/>
          <w:szCs w:val="16"/>
          <w:u w:val="single"/>
        </w:rPr>
      </w:pPr>
    </w:p>
    <w:p w:rsidR="00B57CBA" w:rsidRPr="008D02C0" w:rsidRDefault="00B57CBA" w:rsidP="009C2A36">
      <w:pPr>
        <w:pStyle w:val="NoSpacing"/>
        <w:ind w:left="-90"/>
        <w:rPr>
          <w:rFonts w:asciiTheme="majorHAnsi" w:hAnsiTheme="majorHAnsi" w:cs="Arial"/>
          <w:b/>
          <w:color w:val="595959" w:themeColor="text1" w:themeTint="A6"/>
          <w:sz w:val="16"/>
          <w:szCs w:val="16"/>
          <w:u w:val="single"/>
        </w:rPr>
      </w:pPr>
    </w:p>
    <w:tbl>
      <w:tblPr>
        <w:tblStyle w:val="TableGrid"/>
        <w:tblW w:w="0" w:type="auto"/>
        <w:tblInd w:w="-90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CellMar>
          <w:left w:w="72" w:type="dxa"/>
          <w:right w:w="72" w:type="dxa"/>
        </w:tblCellMar>
        <w:tblLook w:val="04A0"/>
      </w:tblPr>
      <w:tblGrid>
        <w:gridCol w:w="1332"/>
        <w:gridCol w:w="3060"/>
        <w:gridCol w:w="1350"/>
        <w:gridCol w:w="3600"/>
      </w:tblGrid>
      <w:tr w:rsidR="008A5B71">
        <w:tc>
          <w:tcPr>
            <w:tcW w:w="9342" w:type="dxa"/>
            <w:gridSpan w:val="4"/>
            <w:shd w:val="clear" w:color="auto" w:fill="auto"/>
            <w:vAlign w:val="center"/>
          </w:tcPr>
          <w:p w:rsidR="008A5B71" w:rsidRDefault="007D5E71" w:rsidP="008A5B71">
            <w:pPr>
              <w:pStyle w:val="NoSpacing"/>
              <w:jc w:val="center"/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  <w:u w:val="single"/>
              </w:rPr>
            </w:pPr>
            <w:r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</w:rPr>
              <w:t>PRINT AND BOOK AWARENESS</w:t>
            </w:r>
          </w:p>
        </w:tc>
      </w:tr>
      <w:tr w:rsidR="008A5B71">
        <w:tc>
          <w:tcPr>
            <w:tcW w:w="1332" w:type="dxa"/>
            <w:shd w:val="clear" w:color="auto" w:fill="auto"/>
            <w:vAlign w:val="center"/>
          </w:tcPr>
          <w:p w:rsidR="008A5B71" w:rsidRDefault="007D5E71" w:rsidP="007D5E71">
            <w:pPr>
              <w:pStyle w:val="NoSpacing"/>
              <w:jc w:val="center"/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  <w:u w:val="single"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8A5B71" w:rsidRPr="007D5E71" w:rsidRDefault="007D5E71" w:rsidP="008A5B71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D5E71">
              <w:rPr>
                <w:color w:val="595959" w:themeColor="text1" w:themeTint="A6"/>
                <w:sz w:val="20"/>
                <w:szCs w:val="20"/>
              </w:rPr>
              <w:t>Story Time for Kids (Free)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8A5B71" w:rsidRDefault="007D5E71" w:rsidP="00473046">
            <w:pPr>
              <w:pStyle w:val="NoSpacing"/>
              <w:jc w:val="center"/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  <w:u w:val="single"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8A5B71" w:rsidRPr="007D5E71" w:rsidRDefault="007D5E71" w:rsidP="007D5E71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D5E71">
              <w:rPr>
                <w:color w:val="595959" w:themeColor="text1" w:themeTint="A6"/>
                <w:sz w:val="20"/>
                <w:szCs w:val="20"/>
              </w:rPr>
              <w:t xml:space="preserve">Wheels on the Bus HD </w:t>
            </w:r>
            <w:r>
              <w:rPr>
                <w:color w:val="595959" w:themeColor="text1" w:themeTint="A6"/>
                <w:sz w:val="20"/>
                <w:szCs w:val="20"/>
              </w:rPr>
              <w:br/>
            </w:r>
            <w:r w:rsidRPr="007D5E71">
              <w:rPr>
                <w:color w:val="595959" w:themeColor="text1" w:themeTint="A6"/>
                <w:sz w:val="20"/>
                <w:szCs w:val="20"/>
              </w:rPr>
              <w:t>($1.99 for iPad or $0.99 for iPhone)</w:t>
            </w:r>
          </w:p>
        </w:tc>
      </w:tr>
      <w:tr w:rsidR="00B57CBA">
        <w:tc>
          <w:tcPr>
            <w:tcW w:w="1332" w:type="dxa"/>
            <w:shd w:val="clear" w:color="auto" w:fill="auto"/>
            <w:vAlign w:val="center"/>
          </w:tcPr>
          <w:p w:rsidR="00B57CBA" w:rsidRDefault="007D5E71" w:rsidP="008A5B71">
            <w:pPr>
              <w:pStyle w:val="NoSpacing"/>
              <w:jc w:val="center"/>
              <w:rPr>
                <w:noProof/>
                <w:sz w:val="28"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7200" cy="457200"/>
                  <wp:effectExtent l="25400" t="25400" r="25400" b="2540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B57CBA" w:rsidRPr="007D5E71" w:rsidRDefault="007D5E71" w:rsidP="007D5E71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D5E71">
              <w:rPr>
                <w:color w:val="595959" w:themeColor="text1" w:themeTint="A6"/>
                <w:sz w:val="20"/>
                <w:szCs w:val="20"/>
              </w:rPr>
              <w:t xml:space="preserve">Miss Spider’s Tea Party </w:t>
            </w:r>
            <w:r>
              <w:rPr>
                <w:color w:val="595959" w:themeColor="text1" w:themeTint="A6"/>
                <w:sz w:val="20"/>
                <w:szCs w:val="20"/>
              </w:rPr>
              <w:br/>
            </w:r>
            <w:r w:rsidRPr="007D5E71">
              <w:rPr>
                <w:color w:val="595959" w:themeColor="text1" w:themeTint="A6"/>
                <w:sz w:val="20"/>
                <w:szCs w:val="20"/>
              </w:rPr>
              <w:t>($2.99 for iPad or $1.99 for iPhone)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B57CBA" w:rsidRPr="00433747" w:rsidRDefault="007D5E71" w:rsidP="008A5B71">
            <w:pPr>
              <w:pStyle w:val="NoSpacing"/>
              <w:jc w:val="center"/>
              <w:rPr>
                <w:noProof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2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B57CBA" w:rsidRPr="007D5E71" w:rsidRDefault="007D5E71" w:rsidP="007D5E71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D5E71">
              <w:rPr>
                <w:color w:val="595959" w:themeColor="text1" w:themeTint="A6"/>
                <w:sz w:val="20"/>
                <w:szCs w:val="20"/>
              </w:rPr>
              <w:t>A Present for Milo (Free or $3.99)</w:t>
            </w:r>
          </w:p>
        </w:tc>
      </w:tr>
      <w:tr w:rsidR="00B57CBA">
        <w:tc>
          <w:tcPr>
            <w:tcW w:w="1332" w:type="dxa"/>
            <w:shd w:val="clear" w:color="auto" w:fill="auto"/>
            <w:vAlign w:val="center"/>
          </w:tcPr>
          <w:p w:rsidR="00B57CBA" w:rsidRDefault="007D5E71" w:rsidP="008A5B71">
            <w:pPr>
              <w:pStyle w:val="NoSpacing"/>
              <w:jc w:val="center"/>
              <w:rPr>
                <w:noProof/>
                <w:sz w:val="28"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8216" cy="458216"/>
                  <wp:effectExtent l="25400" t="25400" r="24765" b="24765"/>
                  <wp:docPr id="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16" cy="4582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B57CBA" w:rsidRPr="008A5B71" w:rsidRDefault="007D5E71" w:rsidP="008A5B71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D5E71">
              <w:rPr>
                <w:color w:val="595959" w:themeColor="text1" w:themeTint="A6"/>
                <w:sz w:val="20"/>
                <w:szCs w:val="20"/>
              </w:rPr>
              <w:t>Grover’s Farm (Free)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B57CBA" w:rsidRPr="00433747" w:rsidRDefault="007D5E71" w:rsidP="00473046">
            <w:pPr>
              <w:pStyle w:val="NoSpacing"/>
              <w:jc w:val="center"/>
              <w:rPr>
                <w:noProof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2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B57CBA" w:rsidRPr="008A5B71" w:rsidRDefault="007D5E71" w:rsidP="008A5B71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D5E71">
              <w:rPr>
                <w:color w:val="595959" w:themeColor="text1" w:themeTint="A6"/>
                <w:sz w:val="20"/>
                <w:szCs w:val="20"/>
              </w:rPr>
              <w:t>Speech with Milo ($2.99)</w:t>
            </w:r>
          </w:p>
        </w:tc>
      </w:tr>
    </w:tbl>
    <w:p w:rsidR="008A5B71" w:rsidRDefault="008A5B71" w:rsidP="009C2A36">
      <w:pPr>
        <w:pStyle w:val="NoSpacing"/>
        <w:ind w:left="-90"/>
        <w:rPr>
          <w:rFonts w:asciiTheme="majorHAnsi" w:hAnsiTheme="majorHAnsi" w:cs="Arial"/>
          <w:b/>
          <w:color w:val="595959" w:themeColor="text1" w:themeTint="A6"/>
          <w:sz w:val="16"/>
          <w:szCs w:val="16"/>
          <w:u w:val="single"/>
        </w:rPr>
      </w:pPr>
    </w:p>
    <w:p w:rsidR="007D5E71" w:rsidRDefault="007D5E71" w:rsidP="009C2A36">
      <w:pPr>
        <w:pStyle w:val="NoSpacing"/>
        <w:ind w:left="-90"/>
        <w:rPr>
          <w:rFonts w:asciiTheme="majorHAnsi" w:hAnsiTheme="majorHAnsi" w:cs="Arial"/>
          <w:b/>
          <w:color w:val="595959" w:themeColor="text1" w:themeTint="A6"/>
          <w:sz w:val="16"/>
          <w:szCs w:val="16"/>
          <w:u w:val="single"/>
        </w:rPr>
      </w:pPr>
    </w:p>
    <w:tbl>
      <w:tblPr>
        <w:tblStyle w:val="TableGrid"/>
        <w:tblW w:w="0" w:type="auto"/>
        <w:tblInd w:w="-90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CellMar>
          <w:left w:w="72" w:type="dxa"/>
          <w:right w:w="72" w:type="dxa"/>
        </w:tblCellMar>
        <w:tblLook w:val="04A0"/>
      </w:tblPr>
      <w:tblGrid>
        <w:gridCol w:w="1332"/>
        <w:gridCol w:w="3060"/>
        <w:gridCol w:w="1350"/>
        <w:gridCol w:w="3600"/>
      </w:tblGrid>
      <w:tr w:rsidR="007D5E71">
        <w:tc>
          <w:tcPr>
            <w:tcW w:w="9342" w:type="dxa"/>
            <w:gridSpan w:val="4"/>
            <w:shd w:val="clear" w:color="auto" w:fill="auto"/>
            <w:vAlign w:val="center"/>
          </w:tcPr>
          <w:p w:rsidR="007D5E71" w:rsidRDefault="007D5E71" w:rsidP="003B3EBE">
            <w:pPr>
              <w:pStyle w:val="NoSpacing"/>
              <w:jc w:val="center"/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  <w:u w:val="single"/>
              </w:rPr>
            </w:pPr>
            <w:r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</w:rPr>
              <w:t>eBOOKS</w:t>
            </w:r>
          </w:p>
        </w:tc>
      </w:tr>
      <w:tr w:rsidR="007D5E71">
        <w:tc>
          <w:tcPr>
            <w:tcW w:w="1332" w:type="dxa"/>
            <w:shd w:val="clear" w:color="auto" w:fill="auto"/>
            <w:vAlign w:val="center"/>
          </w:tcPr>
          <w:p w:rsidR="007D5E71" w:rsidRDefault="007D5E71" w:rsidP="003B3EBE">
            <w:pPr>
              <w:pStyle w:val="NoSpacing"/>
              <w:jc w:val="center"/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  <w:u w:val="single"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4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D5E71" w:rsidRPr="007D5E71" w:rsidRDefault="007D5E71" w:rsidP="003B3EB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D5E71">
              <w:rPr>
                <w:color w:val="595959" w:themeColor="text1" w:themeTint="A6"/>
                <w:sz w:val="20"/>
                <w:szCs w:val="20"/>
              </w:rPr>
              <w:t>Cat In the Hat ($2.99)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7D5E71" w:rsidRDefault="007D5E71" w:rsidP="00473046">
            <w:pPr>
              <w:pStyle w:val="NoSpacing"/>
              <w:jc w:val="center"/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  <w:u w:val="single"/>
              </w:rPr>
            </w:pPr>
            <w:bookmarkStart w:id="0" w:name="_GoBack"/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5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600" w:type="dxa"/>
            <w:shd w:val="clear" w:color="auto" w:fill="auto"/>
            <w:vAlign w:val="center"/>
          </w:tcPr>
          <w:p w:rsidR="007D5E71" w:rsidRPr="007D5E71" w:rsidRDefault="007D5E71" w:rsidP="003B3EB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D5E71">
              <w:rPr>
                <w:color w:val="595959" w:themeColor="text1" w:themeTint="A6"/>
                <w:sz w:val="20"/>
                <w:szCs w:val="20"/>
              </w:rPr>
              <w:t>Story Kit (Free)</w:t>
            </w:r>
          </w:p>
        </w:tc>
      </w:tr>
      <w:tr w:rsidR="007D5E71">
        <w:tc>
          <w:tcPr>
            <w:tcW w:w="1332" w:type="dxa"/>
            <w:shd w:val="clear" w:color="auto" w:fill="auto"/>
            <w:vAlign w:val="center"/>
          </w:tcPr>
          <w:p w:rsidR="007D5E71" w:rsidRDefault="007D5E71" w:rsidP="003B3EBE">
            <w:pPr>
              <w:pStyle w:val="NoSpacing"/>
              <w:jc w:val="center"/>
              <w:rPr>
                <w:noProof/>
                <w:sz w:val="28"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5676" cy="455676"/>
                  <wp:effectExtent l="25400" t="25400" r="27305" b="27305"/>
                  <wp:docPr id="4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676" cy="4556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D5E71" w:rsidRPr="007D5E71" w:rsidRDefault="007D5E71" w:rsidP="003B3EB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D5E71">
              <w:rPr>
                <w:color w:val="595959" w:themeColor="text1" w:themeTint="A6"/>
                <w:sz w:val="20"/>
                <w:szCs w:val="20"/>
              </w:rPr>
              <w:t>Toy Story (Free)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7D5E71" w:rsidRPr="00433747" w:rsidRDefault="007D5E71" w:rsidP="003B3EBE">
            <w:pPr>
              <w:pStyle w:val="NoSpacing"/>
              <w:jc w:val="center"/>
              <w:rPr>
                <w:noProof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5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7D5E71" w:rsidRPr="007D5E71" w:rsidRDefault="007D5E71" w:rsidP="003B3EB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D5E71">
              <w:rPr>
                <w:color w:val="595959" w:themeColor="text1" w:themeTint="A6"/>
                <w:sz w:val="20"/>
                <w:szCs w:val="20"/>
              </w:rPr>
              <w:t>3D Story Book ($2.99)</w:t>
            </w:r>
          </w:p>
        </w:tc>
      </w:tr>
      <w:tr w:rsidR="007D5E71">
        <w:trPr>
          <w:gridAfter w:val="2"/>
          <w:wAfter w:w="4950" w:type="dxa"/>
        </w:trPr>
        <w:tc>
          <w:tcPr>
            <w:tcW w:w="1332" w:type="dxa"/>
            <w:shd w:val="clear" w:color="auto" w:fill="auto"/>
            <w:vAlign w:val="center"/>
          </w:tcPr>
          <w:p w:rsidR="007D5E71" w:rsidRDefault="007D5E71" w:rsidP="003B3EBE">
            <w:pPr>
              <w:pStyle w:val="NoSpacing"/>
              <w:jc w:val="center"/>
              <w:rPr>
                <w:noProof/>
                <w:sz w:val="28"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4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D5E71" w:rsidRPr="008A5B71" w:rsidRDefault="007D5E71" w:rsidP="003B3EB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7D5E71">
              <w:rPr>
                <w:color w:val="595959" w:themeColor="text1" w:themeTint="A6"/>
                <w:sz w:val="20"/>
                <w:szCs w:val="20"/>
              </w:rPr>
              <w:t>The Monster at the End of This book ($3.99)</w:t>
            </w:r>
          </w:p>
        </w:tc>
      </w:tr>
    </w:tbl>
    <w:p w:rsidR="007D5E71" w:rsidRPr="008D02C0" w:rsidRDefault="007D5E71" w:rsidP="009C2A36">
      <w:pPr>
        <w:pStyle w:val="NoSpacing"/>
        <w:ind w:left="-90"/>
        <w:rPr>
          <w:rFonts w:asciiTheme="majorHAnsi" w:hAnsiTheme="majorHAnsi" w:cs="Arial"/>
          <w:b/>
          <w:color w:val="595959" w:themeColor="text1" w:themeTint="A6"/>
          <w:sz w:val="16"/>
          <w:szCs w:val="16"/>
          <w:u w:val="single"/>
        </w:rPr>
      </w:pPr>
    </w:p>
    <w:p w:rsidR="006036E8" w:rsidRPr="008D02C0" w:rsidRDefault="006036E8" w:rsidP="009C2A36">
      <w:pPr>
        <w:pStyle w:val="NoSpacing"/>
        <w:ind w:left="-90"/>
        <w:rPr>
          <w:rFonts w:asciiTheme="majorHAnsi" w:hAnsiTheme="majorHAnsi" w:cs="Arial"/>
          <w:b/>
          <w:color w:val="595959" w:themeColor="text1" w:themeTint="A6"/>
          <w:sz w:val="16"/>
          <w:szCs w:val="16"/>
          <w:u w:val="single"/>
        </w:rPr>
      </w:pPr>
    </w:p>
    <w:p w:rsidR="006036E8" w:rsidRPr="008D02C0" w:rsidRDefault="006036E8" w:rsidP="009C2A36">
      <w:pPr>
        <w:pStyle w:val="NoSpacing"/>
        <w:ind w:left="-90"/>
        <w:rPr>
          <w:rFonts w:asciiTheme="majorHAnsi" w:hAnsiTheme="majorHAnsi" w:cs="Arial"/>
          <w:b/>
          <w:color w:val="595959" w:themeColor="text1" w:themeTint="A6"/>
          <w:sz w:val="16"/>
          <w:szCs w:val="16"/>
          <w:u w:val="single"/>
        </w:rPr>
      </w:pPr>
    </w:p>
    <w:p w:rsidR="00862780" w:rsidRPr="008D02C0" w:rsidRDefault="00862780" w:rsidP="009C2A36">
      <w:pPr>
        <w:pStyle w:val="NoSpacing"/>
        <w:ind w:left="-90"/>
        <w:rPr>
          <w:rFonts w:asciiTheme="majorHAnsi" w:hAnsiTheme="majorHAnsi" w:cs="Arial"/>
          <w:b/>
          <w:color w:val="595959" w:themeColor="text1" w:themeTint="A6"/>
          <w:sz w:val="16"/>
          <w:szCs w:val="16"/>
          <w:u w:val="single"/>
        </w:rPr>
      </w:pPr>
    </w:p>
    <w:tbl>
      <w:tblPr>
        <w:tblStyle w:val="TableGrid"/>
        <w:tblW w:w="0" w:type="auto"/>
        <w:tblInd w:w="72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CellMar>
          <w:left w:w="72" w:type="dxa"/>
          <w:right w:w="72" w:type="dxa"/>
        </w:tblCellMar>
        <w:tblLook w:val="04A0"/>
      </w:tblPr>
      <w:tblGrid>
        <w:gridCol w:w="1332"/>
        <w:gridCol w:w="3060"/>
        <w:gridCol w:w="1350"/>
        <w:gridCol w:w="3600"/>
      </w:tblGrid>
      <w:tr w:rsidR="00FA4C02">
        <w:tc>
          <w:tcPr>
            <w:tcW w:w="9342" w:type="dxa"/>
            <w:gridSpan w:val="4"/>
            <w:shd w:val="clear" w:color="auto" w:fill="auto"/>
            <w:vAlign w:val="center"/>
          </w:tcPr>
          <w:p w:rsidR="00FA4C02" w:rsidRDefault="003B3EBE" w:rsidP="003B3EBE">
            <w:pPr>
              <w:pStyle w:val="NoSpacing"/>
              <w:jc w:val="center"/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  <w:u w:val="single"/>
              </w:rPr>
            </w:pPr>
            <w:r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</w:rPr>
              <w:t>PRE-WRITING</w:t>
            </w:r>
          </w:p>
        </w:tc>
      </w:tr>
      <w:tr w:rsidR="00FA4C02" w:rsidRPr="008A5B71">
        <w:tc>
          <w:tcPr>
            <w:tcW w:w="1332" w:type="dxa"/>
            <w:shd w:val="clear" w:color="auto" w:fill="auto"/>
            <w:vAlign w:val="center"/>
          </w:tcPr>
          <w:p w:rsidR="00FA4C02" w:rsidRDefault="003B3EBE" w:rsidP="003B3EBE">
            <w:pPr>
              <w:pStyle w:val="NoSpacing"/>
              <w:jc w:val="center"/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  <w:u w:val="single"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49961" cy="449961"/>
                  <wp:effectExtent l="25400" t="25400" r="33020" b="330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61" cy="4499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FA4C02" w:rsidRPr="00B41E55" w:rsidRDefault="003B3EBE" w:rsidP="003B3EB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B3EBE">
              <w:rPr>
                <w:color w:val="595959" w:themeColor="text1" w:themeTint="A6"/>
                <w:sz w:val="20"/>
                <w:szCs w:val="20"/>
              </w:rPr>
              <w:t>Drawing Pad ($1.99)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A4C02" w:rsidRDefault="003B3EBE" w:rsidP="003B3EBE">
            <w:pPr>
              <w:pStyle w:val="NoSpacing"/>
              <w:jc w:val="center"/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  <w:u w:val="single"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49961" cy="449961"/>
                  <wp:effectExtent l="25400" t="25400" r="33020" b="330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61" cy="4499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FA4C02" w:rsidRPr="008A5B71" w:rsidRDefault="003B3EBE" w:rsidP="003B3EB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B3EBE">
              <w:rPr>
                <w:color w:val="595959" w:themeColor="text1" w:themeTint="A6"/>
                <w:sz w:val="20"/>
                <w:szCs w:val="20"/>
              </w:rPr>
              <w:t>Kid Finger Painting (Free)</w:t>
            </w:r>
          </w:p>
        </w:tc>
      </w:tr>
      <w:tr w:rsidR="00FA4C02" w:rsidRPr="008A5B71">
        <w:tc>
          <w:tcPr>
            <w:tcW w:w="1332" w:type="dxa"/>
            <w:shd w:val="clear" w:color="auto" w:fill="auto"/>
            <w:vAlign w:val="center"/>
          </w:tcPr>
          <w:p w:rsidR="00FA4C02" w:rsidRDefault="003B3EBE" w:rsidP="003B3EBE">
            <w:pPr>
              <w:pStyle w:val="NoSpacing"/>
              <w:jc w:val="center"/>
              <w:rPr>
                <w:noProof/>
                <w:sz w:val="28"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8216" cy="458216"/>
                  <wp:effectExtent l="25400" t="25400" r="24765" b="2476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16" cy="4582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FA4C02" w:rsidRPr="008A5B71" w:rsidRDefault="003B3EBE" w:rsidP="003B3EB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B3EBE">
              <w:rPr>
                <w:color w:val="595959" w:themeColor="text1" w:themeTint="A6"/>
                <w:sz w:val="20"/>
                <w:szCs w:val="20"/>
              </w:rPr>
              <w:t>Kid Art ($0.99)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A4C02" w:rsidRPr="00433747" w:rsidRDefault="003B3EBE" w:rsidP="003B3EBE">
            <w:pPr>
              <w:pStyle w:val="NoSpacing"/>
              <w:jc w:val="center"/>
              <w:rPr>
                <w:noProof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7453" cy="457453"/>
                  <wp:effectExtent l="25400" t="25400" r="25400" b="2540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453" cy="4574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FA4C02" w:rsidRPr="008A5B71" w:rsidRDefault="003B3EBE" w:rsidP="003B3EB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B3EBE">
              <w:rPr>
                <w:color w:val="595959" w:themeColor="text1" w:themeTint="A6"/>
                <w:sz w:val="20"/>
                <w:szCs w:val="20"/>
              </w:rPr>
              <w:t>Clicky Sticky ($1.99)</w:t>
            </w:r>
          </w:p>
        </w:tc>
      </w:tr>
    </w:tbl>
    <w:p w:rsidR="00FA4C02" w:rsidRDefault="00FA4C02" w:rsidP="00C566AE">
      <w:pPr>
        <w:pStyle w:val="NoSpacing"/>
        <w:rPr>
          <w:rFonts w:asciiTheme="majorHAnsi" w:hAnsiTheme="majorHAnsi" w:cs="Arial"/>
          <w:b/>
          <w:color w:val="595959" w:themeColor="text1" w:themeTint="A6"/>
          <w:sz w:val="21"/>
          <w:szCs w:val="21"/>
          <w:u w:val="single"/>
        </w:rPr>
      </w:pPr>
    </w:p>
    <w:p w:rsidR="00FA4C02" w:rsidRDefault="00FA4C02" w:rsidP="00C566AE">
      <w:pPr>
        <w:pStyle w:val="NoSpacing"/>
        <w:rPr>
          <w:rFonts w:asciiTheme="majorHAnsi" w:hAnsiTheme="majorHAnsi" w:cs="Arial"/>
          <w:b/>
          <w:color w:val="595959" w:themeColor="text1" w:themeTint="A6"/>
          <w:sz w:val="21"/>
          <w:szCs w:val="21"/>
          <w:u w:val="single"/>
        </w:rPr>
      </w:pPr>
    </w:p>
    <w:tbl>
      <w:tblPr>
        <w:tblStyle w:val="TableGrid"/>
        <w:tblW w:w="0" w:type="auto"/>
        <w:tblInd w:w="72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CellMar>
          <w:left w:w="72" w:type="dxa"/>
          <w:right w:w="72" w:type="dxa"/>
        </w:tblCellMar>
        <w:tblLook w:val="04A0"/>
      </w:tblPr>
      <w:tblGrid>
        <w:gridCol w:w="1332"/>
        <w:gridCol w:w="3060"/>
        <w:gridCol w:w="1350"/>
        <w:gridCol w:w="3600"/>
      </w:tblGrid>
      <w:tr w:rsidR="00415565">
        <w:tc>
          <w:tcPr>
            <w:tcW w:w="9342" w:type="dxa"/>
            <w:gridSpan w:val="4"/>
            <w:shd w:val="clear" w:color="auto" w:fill="auto"/>
            <w:vAlign w:val="center"/>
          </w:tcPr>
          <w:p w:rsidR="00415565" w:rsidRDefault="003B3EBE" w:rsidP="00C566AE">
            <w:pPr>
              <w:pStyle w:val="NoSpacing"/>
              <w:jc w:val="center"/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  <w:u w:val="single"/>
              </w:rPr>
            </w:pPr>
            <w:r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</w:rPr>
              <w:t>MATH</w:t>
            </w:r>
          </w:p>
        </w:tc>
      </w:tr>
      <w:tr w:rsidR="00415565">
        <w:tc>
          <w:tcPr>
            <w:tcW w:w="1332" w:type="dxa"/>
            <w:shd w:val="clear" w:color="auto" w:fill="auto"/>
            <w:vAlign w:val="center"/>
          </w:tcPr>
          <w:p w:rsidR="00415565" w:rsidRDefault="003B3EBE" w:rsidP="00C566AE">
            <w:pPr>
              <w:pStyle w:val="NoSpacing"/>
              <w:jc w:val="center"/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  <w:u w:val="single"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1231" cy="451231"/>
                  <wp:effectExtent l="25400" t="25400" r="31750" b="317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31" cy="4512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415565" w:rsidRPr="00862780" w:rsidRDefault="003B3EBE" w:rsidP="00C566A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B3EBE">
              <w:rPr>
                <w:color w:val="595959" w:themeColor="text1" w:themeTint="A6"/>
                <w:sz w:val="20"/>
                <w:szCs w:val="20"/>
              </w:rPr>
              <w:t>123 Animals Count (Free)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415565" w:rsidRDefault="003B3EBE" w:rsidP="00C566AE">
            <w:pPr>
              <w:pStyle w:val="NoSpacing"/>
              <w:jc w:val="center"/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  <w:u w:val="single"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1231" cy="451231"/>
                  <wp:effectExtent l="25400" t="25400" r="31750" b="3175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31" cy="4512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415565" w:rsidRPr="008A5B71" w:rsidRDefault="003B3EBE" w:rsidP="00C566A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B3EBE">
              <w:rPr>
                <w:color w:val="595959" w:themeColor="text1" w:themeTint="A6"/>
                <w:sz w:val="20"/>
                <w:szCs w:val="20"/>
              </w:rPr>
              <w:t>Kindergarten Pattern Recognition ($0.99)</w:t>
            </w:r>
          </w:p>
        </w:tc>
      </w:tr>
      <w:tr w:rsidR="00415565">
        <w:tc>
          <w:tcPr>
            <w:tcW w:w="1332" w:type="dxa"/>
            <w:shd w:val="clear" w:color="auto" w:fill="auto"/>
            <w:vAlign w:val="center"/>
          </w:tcPr>
          <w:p w:rsidR="00415565" w:rsidRDefault="003B3EBE" w:rsidP="00C566AE">
            <w:pPr>
              <w:pStyle w:val="NoSpacing"/>
              <w:jc w:val="center"/>
              <w:rPr>
                <w:noProof/>
                <w:sz w:val="28"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1231" cy="451231"/>
                  <wp:effectExtent l="25400" t="25400" r="31750" b="317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31" cy="4512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415565" w:rsidRPr="00355866" w:rsidRDefault="003B3EBE" w:rsidP="00C566A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B3EBE">
              <w:rPr>
                <w:color w:val="595959" w:themeColor="text1" w:themeTint="A6"/>
                <w:sz w:val="20"/>
                <w:szCs w:val="20"/>
              </w:rPr>
              <w:t>Toddler Counting ($0.99)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415565" w:rsidRPr="00433747" w:rsidRDefault="003B3EBE" w:rsidP="00C566AE">
            <w:pPr>
              <w:pStyle w:val="NoSpacing"/>
              <w:jc w:val="center"/>
              <w:rPr>
                <w:noProof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1231" cy="451231"/>
                  <wp:effectExtent l="25400" t="25400" r="31750" b="317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31" cy="4512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415565" w:rsidRPr="008A5B71" w:rsidRDefault="003B3EBE" w:rsidP="00C566A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B3EBE">
              <w:rPr>
                <w:color w:val="595959" w:themeColor="text1" w:themeTint="A6"/>
                <w:sz w:val="20"/>
                <w:szCs w:val="20"/>
              </w:rPr>
              <w:t>Shake-a-Shape ($0.99)</w:t>
            </w:r>
          </w:p>
        </w:tc>
      </w:tr>
      <w:tr w:rsidR="00415565">
        <w:tc>
          <w:tcPr>
            <w:tcW w:w="1332" w:type="dxa"/>
            <w:shd w:val="clear" w:color="auto" w:fill="auto"/>
            <w:vAlign w:val="center"/>
          </w:tcPr>
          <w:p w:rsidR="00415565" w:rsidRDefault="003B3EBE" w:rsidP="00C566AE">
            <w:pPr>
              <w:pStyle w:val="NoSpacing"/>
              <w:jc w:val="center"/>
              <w:rPr>
                <w:noProof/>
                <w:sz w:val="28"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1231" cy="451231"/>
                  <wp:effectExtent l="25400" t="25400" r="31750" b="3175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31" cy="4512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415565" w:rsidRPr="008A5B71" w:rsidRDefault="003B3EBE" w:rsidP="00C566A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B3EBE">
              <w:rPr>
                <w:color w:val="595959" w:themeColor="text1" w:themeTint="A6"/>
                <w:sz w:val="20"/>
                <w:szCs w:val="20"/>
              </w:rPr>
              <w:t>Basic Sequencing Skills ($0.99)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415565" w:rsidRPr="00433747" w:rsidRDefault="003B3EBE" w:rsidP="00C566AE">
            <w:pPr>
              <w:pStyle w:val="NoSpacing"/>
              <w:jc w:val="center"/>
              <w:rPr>
                <w:noProof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4914" cy="454914"/>
                  <wp:effectExtent l="25400" t="25400" r="27940" b="2794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914" cy="4549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415565" w:rsidRPr="008A5B71" w:rsidRDefault="003B3EBE" w:rsidP="00C566A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B3EBE">
              <w:rPr>
                <w:color w:val="595959" w:themeColor="text1" w:themeTint="A6"/>
                <w:sz w:val="20"/>
                <w:szCs w:val="20"/>
              </w:rPr>
              <w:t>Tally Tots ($1.99)</w:t>
            </w:r>
          </w:p>
        </w:tc>
      </w:tr>
      <w:tr w:rsidR="00415565">
        <w:tc>
          <w:tcPr>
            <w:tcW w:w="1332" w:type="dxa"/>
            <w:shd w:val="clear" w:color="auto" w:fill="auto"/>
            <w:vAlign w:val="center"/>
          </w:tcPr>
          <w:p w:rsidR="00415565" w:rsidRDefault="003B3EBE" w:rsidP="00C566AE">
            <w:pPr>
              <w:pStyle w:val="NoSpacing"/>
              <w:jc w:val="center"/>
              <w:rPr>
                <w:noProof/>
                <w:sz w:val="28"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1231" cy="451231"/>
                  <wp:effectExtent l="25400" t="25400" r="31750" b="317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31" cy="4512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415565" w:rsidRPr="00B57CBA" w:rsidRDefault="003B3EBE" w:rsidP="00C566A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B3EBE">
              <w:rPr>
                <w:color w:val="595959" w:themeColor="text1" w:themeTint="A6"/>
                <w:sz w:val="20"/>
                <w:szCs w:val="20"/>
              </w:rPr>
              <w:t>Learning Pad ($1.99)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415565" w:rsidRPr="00AF55CC" w:rsidRDefault="003B3EBE" w:rsidP="00C566AE">
            <w:pPr>
              <w:pStyle w:val="NoSpacing"/>
              <w:jc w:val="center"/>
              <w:rPr>
                <w:noProof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1231" cy="451231"/>
                  <wp:effectExtent l="25400" t="25400" r="31750" b="317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31" cy="4512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415565" w:rsidRPr="00B57CBA" w:rsidRDefault="003B3EBE" w:rsidP="00C566A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3B3EBE">
              <w:rPr>
                <w:color w:val="595959" w:themeColor="text1" w:themeTint="A6"/>
                <w:sz w:val="20"/>
                <w:szCs w:val="20"/>
              </w:rPr>
              <w:t>Toddler Email ($0.99)</w:t>
            </w:r>
          </w:p>
        </w:tc>
      </w:tr>
    </w:tbl>
    <w:p w:rsidR="00415565" w:rsidRDefault="00415565" w:rsidP="00C566AE">
      <w:pPr>
        <w:pStyle w:val="NoSpacing"/>
        <w:rPr>
          <w:rFonts w:asciiTheme="majorHAnsi" w:hAnsiTheme="majorHAnsi" w:cs="Arial"/>
          <w:b/>
          <w:color w:val="595959" w:themeColor="text1" w:themeTint="A6"/>
          <w:sz w:val="21"/>
          <w:szCs w:val="21"/>
          <w:u w:val="single"/>
        </w:rPr>
      </w:pPr>
    </w:p>
    <w:p w:rsidR="001D6D3C" w:rsidRDefault="001D6D3C" w:rsidP="00C566AE">
      <w:pPr>
        <w:pStyle w:val="NoSpacing"/>
        <w:rPr>
          <w:rFonts w:asciiTheme="majorHAnsi" w:hAnsiTheme="majorHAnsi" w:cs="Arial"/>
          <w:b/>
          <w:color w:val="595959" w:themeColor="text1" w:themeTint="A6"/>
          <w:sz w:val="21"/>
          <w:szCs w:val="21"/>
          <w:u w:val="single"/>
        </w:rPr>
      </w:pPr>
    </w:p>
    <w:tbl>
      <w:tblPr>
        <w:tblStyle w:val="TableGrid"/>
        <w:tblW w:w="0" w:type="auto"/>
        <w:tblInd w:w="72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CellMar>
          <w:left w:w="72" w:type="dxa"/>
          <w:right w:w="72" w:type="dxa"/>
        </w:tblCellMar>
        <w:tblLook w:val="04A0"/>
      </w:tblPr>
      <w:tblGrid>
        <w:gridCol w:w="1332"/>
        <w:gridCol w:w="3060"/>
        <w:gridCol w:w="1350"/>
        <w:gridCol w:w="3600"/>
      </w:tblGrid>
      <w:tr w:rsidR="001D6D3C">
        <w:tc>
          <w:tcPr>
            <w:tcW w:w="9342" w:type="dxa"/>
            <w:gridSpan w:val="4"/>
            <w:shd w:val="clear" w:color="auto" w:fill="auto"/>
            <w:vAlign w:val="center"/>
          </w:tcPr>
          <w:p w:rsidR="001D6D3C" w:rsidRDefault="003B3EBE" w:rsidP="00C566AE">
            <w:pPr>
              <w:pStyle w:val="NoSpacing"/>
              <w:jc w:val="center"/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  <w:u w:val="single"/>
              </w:rPr>
            </w:pPr>
            <w:r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</w:rPr>
              <w:t>SCIENCE</w:t>
            </w:r>
          </w:p>
        </w:tc>
      </w:tr>
      <w:tr w:rsidR="001D6D3C" w:rsidRPr="00B1594E">
        <w:tc>
          <w:tcPr>
            <w:tcW w:w="1332" w:type="dxa"/>
            <w:shd w:val="clear" w:color="auto" w:fill="auto"/>
            <w:vAlign w:val="center"/>
          </w:tcPr>
          <w:p w:rsidR="001D6D3C" w:rsidRPr="00B1594E" w:rsidRDefault="003B3EBE" w:rsidP="00C566A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noProof/>
                <w:color w:val="595959" w:themeColor="text1" w:themeTint="A6"/>
                <w:sz w:val="20"/>
                <w:szCs w:val="20"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1D6D3C" w:rsidRPr="00862780" w:rsidRDefault="003B3EBE" w:rsidP="00C566A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color w:val="595959" w:themeColor="text1" w:themeTint="A6"/>
                <w:sz w:val="20"/>
                <w:szCs w:val="20"/>
              </w:rPr>
              <w:t>i Learn with Poko: Seasons and Weather! HD ($2.99)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D6D3C" w:rsidRPr="00B1594E" w:rsidRDefault="003B3EBE" w:rsidP="00C566A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noProof/>
                <w:color w:val="595959" w:themeColor="text1" w:themeTint="A6"/>
                <w:sz w:val="20"/>
                <w:szCs w:val="20"/>
              </w:rPr>
              <w:drawing>
                <wp:inline distT="0" distB="0" distL="0" distR="0">
                  <wp:extent cx="454406" cy="454406"/>
                  <wp:effectExtent l="25400" t="25400" r="28575" b="2857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406" cy="4544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1D6D3C" w:rsidRPr="008A5B71" w:rsidRDefault="003B3EBE" w:rsidP="00C566A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color w:val="595959" w:themeColor="text1" w:themeTint="A6"/>
                <w:sz w:val="20"/>
                <w:szCs w:val="20"/>
              </w:rPr>
              <w:t>Seed Cycle ($0.99)</w:t>
            </w:r>
          </w:p>
        </w:tc>
      </w:tr>
    </w:tbl>
    <w:p w:rsidR="001D6D3C" w:rsidRPr="00B1594E" w:rsidRDefault="001D6D3C" w:rsidP="00B1594E">
      <w:pPr>
        <w:pStyle w:val="NoSpacing"/>
        <w:jc w:val="center"/>
        <w:rPr>
          <w:color w:val="595959" w:themeColor="text1" w:themeTint="A6"/>
          <w:sz w:val="20"/>
          <w:szCs w:val="20"/>
        </w:rPr>
      </w:pPr>
    </w:p>
    <w:p w:rsidR="001550C4" w:rsidRPr="00B1594E" w:rsidRDefault="001550C4" w:rsidP="00B1594E">
      <w:pPr>
        <w:pStyle w:val="NoSpacing"/>
        <w:jc w:val="center"/>
        <w:rPr>
          <w:color w:val="595959" w:themeColor="text1" w:themeTint="A6"/>
          <w:sz w:val="20"/>
          <w:szCs w:val="20"/>
        </w:rPr>
      </w:pPr>
    </w:p>
    <w:tbl>
      <w:tblPr>
        <w:tblStyle w:val="TableGrid"/>
        <w:tblW w:w="0" w:type="auto"/>
        <w:tblInd w:w="72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CellMar>
          <w:left w:w="72" w:type="dxa"/>
          <w:right w:w="72" w:type="dxa"/>
        </w:tblCellMar>
        <w:tblLook w:val="04A0"/>
      </w:tblPr>
      <w:tblGrid>
        <w:gridCol w:w="1332"/>
        <w:gridCol w:w="3060"/>
        <w:gridCol w:w="1350"/>
        <w:gridCol w:w="3600"/>
      </w:tblGrid>
      <w:tr w:rsidR="001A249D" w:rsidRPr="00B1594E">
        <w:tc>
          <w:tcPr>
            <w:tcW w:w="9342" w:type="dxa"/>
            <w:gridSpan w:val="4"/>
            <w:shd w:val="clear" w:color="auto" w:fill="auto"/>
            <w:vAlign w:val="center"/>
          </w:tcPr>
          <w:p w:rsidR="001A249D" w:rsidRPr="00B1594E" w:rsidRDefault="003B3EBE" w:rsidP="00B1594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</w:rPr>
              <w:t>MUSIC</w:t>
            </w:r>
          </w:p>
        </w:tc>
      </w:tr>
      <w:tr w:rsidR="001A249D" w:rsidRPr="00B1594E">
        <w:tc>
          <w:tcPr>
            <w:tcW w:w="1332" w:type="dxa"/>
            <w:shd w:val="clear" w:color="auto" w:fill="auto"/>
            <w:vAlign w:val="center"/>
          </w:tcPr>
          <w:p w:rsidR="001A249D" w:rsidRPr="00B1594E" w:rsidRDefault="003B3EBE" w:rsidP="00C566A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noProof/>
                <w:color w:val="595959" w:themeColor="text1" w:themeTint="A6"/>
                <w:sz w:val="20"/>
                <w:szCs w:val="20"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1A249D" w:rsidRPr="00B41E55" w:rsidRDefault="00B1594E" w:rsidP="00C566A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color w:val="595959" w:themeColor="text1" w:themeTint="A6"/>
                <w:sz w:val="20"/>
                <w:szCs w:val="20"/>
              </w:rPr>
              <w:t>Sound Shaker ($.1.99)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A249D" w:rsidRPr="00B1594E" w:rsidRDefault="00B1594E" w:rsidP="00C566A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noProof/>
                <w:color w:val="595959" w:themeColor="text1" w:themeTint="A6"/>
                <w:sz w:val="20"/>
                <w:szCs w:val="20"/>
              </w:rPr>
              <w:drawing>
                <wp:inline distT="0" distB="0" distL="0" distR="0">
                  <wp:extent cx="455676" cy="455676"/>
                  <wp:effectExtent l="25400" t="25400" r="27305" b="2730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676" cy="4556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1A249D" w:rsidRPr="008A5B71" w:rsidRDefault="00B1594E" w:rsidP="00C566A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color w:val="595959" w:themeColor="text1" w:themeTint="A6"/>
                <w:sz w:val="20"/>
                <w:szCs w:val="20"/>
              </w:rPr>
              <w:t>Genikids Orchestra ($1.99)</w:t>
            </w:r>
          </w:p>
        </w:tc>
      </w:tr>
      <w:tr w:rsidR="001A249D" w:rsidRPr="00B1594E">
        <w:tc>
          <w:tcPr>
            <w:tcW w:w="1332" w:type="dxa"/>
            <w:shd w:val="clear" w:color="auto" w:fill="auto"/>
            <w:vAlign w:val="center"/>
          </w:tcPr>
          <w:p w:rsidR="001A249D" w:rsidRPr="00B1594E" w:rsidRDefault="003B3EBE" w:rsidP="00C566A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noProof/>
                <w:color w:val="595959" w:themeColor="text1" w:themeTint="A6"/>
                <w:sz w:val="20"/>
                <w:szCs w:val="20"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1A249D" w:rsidRPr="001550C4" w:rsidRDefault="00B1594E" w:rsidP="00C566A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color w:val="595959" w:themeColor="text1" w:themeTint="A6"/>
                <w:sz w:val="20"/>
                <w:szCs w:val="20"/>
              </w:rPr>
              <w:t>Magic Piano ($1.99)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A249D" w:rsidRPr="00B1594E" w:rsidRDefault="00B1594E" w:rsidP="00C566A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noProof/>
                <w:color w:val="595959" w:themeColor="text1" w:themeTint="A6"/>
                <w:sz w:val="20"/>
                <w:szCs w:val="20"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1A249D" w:rsidRPr="008A5B71" w:rsidRDefault="00B1594E" w:rsidP="00C566AE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color w:val="595959" w:themeColor="text1" w:themeTint="A6"/>
                <w:sz w:val="20"/>
                <w:szCs w:val="20"/>
              </w:rPr>
              <w:t>Twinkle Twinkle Little Star ($1.99)</w:t>
            </w:r>
          </w:p>
        </w:tc>
      </w:tr>
    </w:tbl>
    <w:p w:rsidR="00FA4C02" w:rsidRDefault="00FA4C02" w:rsidP="00C566AE">
      <w:pPr>
        <w:pStyle w:val="NoSpacing"/>
        <w:rPr>
          <w:rFonts w:asciiTheme="majorHAnsi" w:hAnsiTheme="majorHAnsi" w:cs="Arial"/>
          <w:b/>
          <w:color w:val="595959" w:themeColor="text1" w:themeTint="A6"/>
          <w:sz w:val="21"/>
          <w:szCs w:val="21"/>
          <w:u w:val="single"/>
        </w:rPr>
      </w:pPr>
    </w:p>
    <w:p w:rsidR="001D6D3C" w:rsidRPr="00FA4C02" w:rsidRDefault="00FA4C02" w:rsidP="00FA4C02">
      <w:pPr>
        <w:spacing w:after="0" w:line="240" w:lineRule="auto"/>
        <w:rPr>
          <w:rFonts w:asciiTheme="majorHAnsi" w:eastAsia="Calibri" w:hAnsiTheme="majorHAnsi" w:cs="Arial"/>
          <w:b/>
          <w:color w:val="595959" w:themeColor="text1" w:themeTint="A6"/>
          <w:sz w:val="21"/>
          <w:szCs w:val="21"/>
          <w:u w:val="single"/>
        </w:rPr>
      </w:pPr>
      <w:r>
        <w:rPr>
          <w:rFonts w:asciiTheme="majorHAnsi" w:hAnsiTheme="majorHAnsi" w:cs="Arial"/>
          <w:b/>
          <w:color w:val="595959" w:themeColor="text1" w:themeTint="A6"/>
          <w:sz w:val="21"/>
          <w:szCs w:val="21"/>
          <w:u w:val="single"/>
        </w:rPr>
        <w:br w:type="page"/>
      </w:r>
    </w:p>
    <w:p w:rsidR="001F57FD" w:rsidRDefault="001F57FD" w:rsidP="009C2A36">
      <w:pPr>
        <w:pStyle w:val="NoSpacing"/>
        <w:ind w:left="-90"/>
        <w:rPr>
          <w:rFonts w:asciiTheme="majorHAnsi" w:hAnsiTheme="majorHAnsi" w:cs="Arial"/>
          <w:b/>
          <w:color w:val="595959" w:themeColor="text1" w:themeTint="A6"/>
          <w:sz w:val="21"/>
          <w:szCs w:val="21"/>
          <w:u w:val="single"/>
        </w:rPr>
      </w:pPr>
    </w:p>
    <w:tbl>
      <w:tblPr>
        <w:tblStyle w:val="TableGrid"/>
        <w:tblW w:w="0" w:type="auto"/>
        <w:tblInd w:w="-1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CellMar>
          <w:left w:w="72" w:type="dxa"/>
          <w:right w:w="72" w:type="dxa"/>
        </w:tblCellMar>
        <w:tblLook w:val="04A0"/>
      </w:tblPr>
      <w:tblGrid>
        <w:gridCol w:w="1332"/>
        <w:gridCol w:w="3060"/>
        <w:gridCol w:w="1350"/>
        <w:gridCol w:w="3600"/>
      </w:tblGrid>
      <w:tr w:rsidR="001F57FD">
        <w:tc>
          <w:tcPr>
            <w:tcW w:w="9342" w:type="dxa"/>
            <w:gridSpan w:val="4"/>
            <w:shd w:val="clear" w:color="auto" w:fill="auto"/>
            <w:vAlign w:val="center"/>
          </w:tcPr>
          <w:p w:rsidR="001F57FD" w:rsidRDefault="00B1594E" w:rsidP="00B1594E">
            <w:pPr>
              <w:pStyle w:val="NoSpacing"/>
              <w:jc w:val="center"/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  <w:u w:val="single"/>
              </w:rPr>
            </w:pPr>
            <w:r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</w:rPr>
              <w:t>SOCIAL-EMOTIONAL DEVELOPMENT</w:t>
            </w:r>
          </w:p>
        </w:tc>
      </w:tr>
      <w:tr w:rsidR="001F57FD">
        <w:tc>
          <w:tcPr>
            <w:tcW w:w="1332" w:type="dxa"/>
            <w:shd w:val="clear" w:color="auto" w:fill="auto"/>
            <w:vAlign w:val="center"/>
          </w:tcPr>
          <w:p w:rsidR="001F57FD" w:rsidRDefault="00B1594E" w:rsidP="001F57FD">
            <w:pPr>
              <w:pStyle w:val="NoSpacing"/>
              <w:jc w:val="center"/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  <w:u w:val="single"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1F57FD" w:rsidRPr="001F57FD" w:rsidRDefault="00B1594E" w:rsidP="001F57FD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color w:val="595959" w:themeColor="text1" w:themeTint="A6"/>
                <w:sz w:val="20"/>
                <w:szCs w:val="20"/>
              </w:rPr>
              <w:t>Stories2Learn ($13.99)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F57FD" w:rsidRPr="00B1594E" w:rsidRDefault="00B1594E" w:rsidP="001F57FD">
            <w:pPr>
              <w:pStyle w:val="NoSpacing"/>
              <w:ind w:left="18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noProof/>
                <w:color w:val="595959" w:themeColor="text1" w:themeTint="A6"/>
                <w:sz w:val="20"/>
                <w:szCs w:val="20"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1F57FD" w:rsidRPr="001F57FD" w:rsidRDefault="00B1594E" w:rsidP="001F57FD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color w:val="595959" w:themeColor="text1" w:themeTint="A6"/>
                <w:sz w:val="20"/>
                <w:szCs w:val="20"/>
              </w:rPr>
              <w:t>iReward ($4.99)</w:t>
            </w:r>
          </w:p>
        </w:tc>
      </w:tr>
      <w:tr w:rsidR="001F57FD">
        <w:tc>
          <w:tcPr>
            <w:tcW w:w="1332" w:type="dxa"/>
            <w:shd w:val="clear" w:color="auto" w:fill="auto"/>
            <w:vAlign w:val="center"/>
          </w:tcPr>
          <w:p w:rsidR="001F57FD" w:rsidRDefault="00B1594E" w:rsidP="001F57FD">
            <w:pPr>
              <w:pStyle w:val="NoSpacing"/>
              <w:jc w:val="center"/>
              <w:rPr>
                <w:noProof/>
                <w:sz w:val="28"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1F57FD" w:rsidRPr="00355866" w:rsidRDefault="00B1594E" w:rsidP="001F57FD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color w:val="595959" w:themeColor="text1" w:themeTint="A6"/>
                <w:sz w:val="20"/>
                <w:szCs w:val="20"/>
              </w:rPr>
              <w:t>Pictello ($18.99)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F57FD" w:rsidRPr="00B1594E" w:rsidRDefault="00B1594E" w:rsidP="001F57FD">
            <w:pPr>
              <w:pStyle w:val="NoSpacing"/>
              <w:ind w:left="18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noProof/>
                <w:color w:val="595959" w:themeColor="text1" w:themeTint="A6"/>
                <w:sz w:val="20"/>
                <w:szCs w:val="20"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1F57FD" w:rsidRPr="001F57FD" w:rsidRDefault="00B1594E" w:rsidP="001F57FD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color w:val="595959" w:themeColor="text1" w:themeTint="A6"/>
                <w:sz w:val="20"/>
                <w:szCs w:val="20"/>
              </w:rPr>
              <w:t>Touch &amp; Say (Free)</w:t>
            </w:r>
          </w:p>
        </w:tc>
      </w:tr>
      <w:tr w:rsidR="001F57FD">
        <w:tc>
          <w:tcPr>
            <w:tcW w:w="1332" w:type="dxa"/>
            <w:shd w:val="clear" w:color="auto" w:fill="auto"/>
            <w:vAlign w:val="center"/>
          </w:tcPr>
          <w:p w:rsidR="001F57FD" w:rsidRDefault="00B1594E" w:rsidP="008B7BE6">
            <w:pPr>
              <w:pStyle w:val="NoSpacing"/>
              <w:jc w:val="center"/>
              <w:rPr>
                <w:noProof/>
                <w:sz w:val="28"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1F57FD" w:rsidRPr="008A5B71" w:rsidRDefault="00B1594E" w:rsidP="001F57FD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color w:val="595959" w:themeColor="text1" w:themeTint="A6"/>
                <w:sz w:val="20"/>
                <w:szCs w:val="20"/>
              </w:rPr>
              <w:t>Model Me Going Places (Free)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1F57FD" w:rsidRPr="00B1594E" w:rsidRDefault="00B1594E" w:rsidP="001F57FD">
            <w:pPr>
              <w:pStyle w:val="NoSpacing"/>
              <w:ind w:left="18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noProof/>
                <w:color w:val="595959" w:themeColor="text1" w:themeTint="A6"/>
                <w:sz w:val="20"/>
                <w:szCs w:val="20"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1F57FD" w:rsidRPr="001F57FD" w:rsidRDefault="00B1594E" w:rsidP="001F57FD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color w:val="595959" w:themeColor="text1" w:themeTint="A6"/>
                <w:sz w:val="20"/>
                <w:szCs w:val="20"/>
              </w:rPr>
              <w:t>Moody Monsters (Free)</w:t>
            </w:r>
          </w:p>
        </w:tc>
      </w:tr>
    </w:tbl>
    <w:p w:rsidR="001F57FD" w:rsidRDefault="001F57FD" w:rsidP="009C2A36">
      <w:pPr>
        <w:pStyle w:val="NoSpacing"/>
        <w:ind w:left="-90"/>
        <w:rPr>
          <w:rFonts w:asciiTheme="majorHAnsi" w:hAnsiTheme="majorHAnsi" w:cs="Arial"/>
          <w:b/>
          <w:color w:val="595959" w:themeColor="text1" w:themeTint="A6"/>
          <w:sz w:val="21"/>
          <w:szCs w:val="21"/>
          <w:u w:val="single"/>
        </w:rPr>
      </w:pPr>
    </w:p>
    <w:p w:rsidR="00B1594E" w:rsidRDefault="00B1594E" w:rsidP="009C2A36">
      <w:pPr>
        <w:pStyle w:val="NoSpacing"/>
        <w:ind w:left="-90"/>
        <w:rPr>
          <w:rFonts w:asciiTheme="majorHAnsi" w:hAnsiTheme="majorHAnsi" w:cs="Arial"/>
          <w:b/>
          <w:color w:val="595959" w:themeColor="text1" w:themeTint="A6"/>
          <w:sz w:val="21"/>
          <w:szCs w:val="21"/>
          <w:u w:val="single"/>
        </w:rPr>
      </w:pPr>
    </w:p>
    <w:tbl>
      <w:tblPr>
        <w:tblStyle w:val="TableGrid"/>
        <w:tblW w:w="0" w:type="auto"/>
        <w:tblInd w:w="-1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CellMar>
          <w:left w:w="72" w:type="dxa"/>
          <w:right w:w="72" w:type="dxa"/>
        </w:tblCellMar>
        <w:tblLook w:val="04A0"/>
      </w:tblPr>
      <w:tblGrid>
        <w:gridCol w:w="1332"/>
        <w:gridCol w:w="3060"/>
        <w:gridCol w:w="1350"/>
        <w:gridCol w:w="3600"/>
      </w:tblGrid>
      <w:tr w:rsidR="00B1594E">
        <w:tc>
          <w:tcPr>
            <w:tcW w:w="9342" w:type="dxa"/>
            <w:gridSpan w:val="4"/>
            <w:shd w:val="clear" w:color="auto" w:fill="auto"/>
            <w:vAlign w:val="center"/>
          </w:tcPr>
          <w:p w:rsidR="00B1594E" w:rsidRDefault="00B1594E" w:rsidP="00661B00">
            <w:pPr>
              <w:pStyle w:val="NoSpacing"/>
              <w:jc w:val="center"/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  <w:u w:val="single"/>
              </w:rPr>
            </w:pPr>
            <w:r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</w:rPr>
              <w:t>MAKING CHOICES</w:t>
            </w:r>
          </w:p>
        </w:tc>
      </w:tr>
      <w:tr w:rsidR="00B1594E">
        <w:tc>
          <w:tcPr>
            <w:tcW w:w="1332" w:type="dxa"/>
            <w:shd w:val="clear" w:color="auto" w:fill="auto"/>
            <w:vAlign w:val="center"/>
          </w:tcPr>
          <w:p w:rsidR="00B1594E" w:rsidRDefault="00B1594E" w:rsidP="00661B00">
            <w:pPr>
              <w:pStyle w:val="NoSpacing"/>
              <w:jc w:val="center"/>
              <w:rPr>
                <w:rFonts w:asciiTheme="majorHAnsi" w:hAnsiTheme="majorHAnsi" w:cs="Arial"/>
                <w:b/>
                <w:color w:val="595959" w:themeColor="text1" w:themeTint="A6"/>
                <w:sz w:val="21"/>
                <w:szCs w:val="21"/>
                <w:u w:val="single"/>
              </w:rPr>
            </w:pPr>
            <w:r w:rsidRPr="00787355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53771" cy="453771"/>
                  <wp:effectExtent l="25400" t="25400" r="29210" b="2921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" cy="453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B1594E" w:rsidRPr="001F57FD" w:rsidRDefault="00B1594E" w:rsidP="00661B00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color w:val="595959" w:themeColor="text1" w:themeTint="A6"/>
                <w:sz w:val="20"/>
                <w:szCs w:val="20"/>
              </w:rPr>
              <w:t>My Choice Board ($9.99)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B1594E" w:rsidRPr="00B1594E" w:rsidRDefault="00B1594E" w:rsidP="00661B00">
            <w:pPr>
              <w:pStyle w:val="NoSpacing"/>
              <w:ind w:left="18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noProof/>
                <w:color w:val="595959" w:themeColor="text1" w:themeTint="A6"/>
                <w:sz w:val="20"/>
                <w:szCs w:val="20"/>
              </w:rPr>
              <w:drawing>
                <wp:inline distT="0" distB="0" distL="0" distR="0">
                  <wp:extent cx="453009" cy="453009"/>
                  <wp:effectExtent l="25400" t="25400" r="29845" b="2984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009" cy="4530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B1594E" w:rsidRPr="001F57FD" w:rsidRDefault="00B1594E" w:rsidP="00661B00">
            <w:pPr>
              <w:pStyle w:val="NoSpacing"/>
              <w:jc w:val="center"/>
              <w:rPr>
                <w:color w:val="595959" w:themeColor="text1" w:themeTint="A6"/>
                <w:sz w:val="20"/>
                <w:szCs w:val="20"/>
              </w:rPr>
            </w:pPr>
            <w:r w:rsidRPr="00B1594E">
              <w:rPr>
                <w:color w:val="595959" w:themeColor="text1" w:themeTint="A6"/>
                <w:sz w:val="20"/>
                <w:szCs w:val="20"/>
              </w:rPr>
              <w:t>ChoiceBoard-Creator (Free)</w:t>
            </w:r>
          </w:p>
        </w:tc>
      </w:tr>
    </w:tbl>
    <w:p w:rsidR="00B1594E" w:rsidRDefault="00B1594E" w:rsidP="009C2A36">
      <w:pPr>
        <w:pStyle w:val="NoSpacing"/>
        <w:ind w:left="-90"/>
        <w:rPr>
          <w:rFonts w:asciiTheme="majorHAnsi" w:hAnsiTheme="majorHAnsi" w:cs="Arial"/>
          <w:b/>
          <w:color w:val="595959" w:themeColor="text1" w:themeTint="A6"/>
          <w:sz w:val="21"/>
          <w:szCs w:val="21"/>
          <w:u w:val="single"/>
        </w:rPr>
      </w:pPr>
    </w:p>
    <w:p w:rsidR="00C566AE" w:rsidRDefault="00C566AE" w:rsidP="009C2A36">
      <w:pPr>
        <w:pStyle w:val="NoSpacing"/>
        <w:ind w:left="-90"/>
        <w:rPr>
          <w:rFonts w:asciiTheme="majorHAnsi" w:hAnsiTheme="majorHAnsi" w:cs="Arial"/>
          <w:b/>
          <w:color w:val="595959" w:themeColor="text1" w:themeTint="A6"/>
          <w:sz w:val="21"/>
          <w:szCs w:val="21"/>
          <w:u w:val="single"/>
        </w:rPr>
      </w:pPr>
    </w:p>
    <w:p w:rsidR="00F60C2A" w:rsidRDefault="00F60C2A" w:rsidP="009C2A36">
      <w:pPr>
        <w:pStyle w:val="NoSpacing"/>
        <w:ind w:left="-90"/>
        <w:rPr>
          <w:rFonts w:asciiTheme="majorHAnsi" w:hAnsiTheme="majorHAnsi" w:cs="Arial"/>
          <w:b/>
          <w:color w:val="595959" w:themeColor="text1" w:themeTint="A6"/>
          <w:sz w:val="21"/>
          <w:szCs w:val="21"/>
          <w:u w:val="single"/>
        </w:rPr>
      </w:pPr>
    </w:p>
    <w:p w:rsidR="00C566AE" w:rsidRPr="00B1594E" w:rsidRDefault="00B1594E" w:rsidP="00B1594E">
      <w:pPr>
        <w:pStyle w:val="BodyHead"/>
        <w:rPr>
          <w:highlight w:val="lightGray"/>
        </w:rPr>
      </w:pPr>
      <w:r>
        <w:rPr>
          <w:highlight w:val="lightGray"/>
        </w:rPr>
        <w:t>Helpful Links</w:t>
      </w:r>
    </w:p>
    <w:p w:rsidR="00B1594E" w:rsidRPr="00B1594E" w:rsidRDefault="00B1594E" w:rsidP="00B1594E">
      <w:pPr>
        <w:pStyle w:val="BodyBullet"/>
        <w:rPr>
          <w:sz w:val="21"/>
          <w:szCs w:val="21"/>
        </w:rPr>
      </w:pPr>
      <w:r w:rsidRPr="00B1594E">
        <w:rPr>
          <w:sz w:val="21"/>
          <w:szCs w:val="21"/>
        </w:rPr>
        <w:t xml:space="preserve">Education Apps Review: </w:t>
      </w:r>
      <w:hyperlink r:id="rId56" w:history="1">
        <w:r w:rsidRPr="00B1594E">
          <w:rPr>
            <w:rStyle w:val="Hyperlink"/>
            <w:sz w:val="21"/>
            <w:szCs w:val="21"/>
          </w:rPr>
          <w:t>http://www.iear.org/</w:t>
        </w:r>
      </w:hyperlink>
    </w:p>
    <w:p w:rsidR="00B1594E" w:rsidRPr="00B1594E" w:rsidRDefault="00B1594E" w:rsidP="00B1594E">
      <w:pPr>
        <w:pStyle w:val="BodyBullet"/>
        <w:rPr>
          <w:sz w:val="21"/>
          <w:szCs w:val="21"/>
        </w:rPr>
      </w:pPr>
      <w:r w:rsidRPr="00B1594E">
        <w:rPr>
          <w:rFonts w:eastAsia="Times New Roman" w:cs="Times New Roman"/>
          <w:bCs/>
          <w:sz w:val="21"/>
          <w:szCs w:val="21"/>
        </w:rPr>
        <w:t xml:space="preserve">IEAR App Review: </w:t>
      </w:r>
      <w:hyperlink r:id="rId57" w:history="1">
        <w:r w:rsidRPr="00B1594E">
          <w:rPr>
            <w:rStyle w:val="Hyperlink"/>
            <w:sz w:val="21"/>
            <w:szCs w:val="21"/>
          </w:rPr>
          <w:t>http://spreadsheets.google.com/pub?key=tt_JWM-axijCp-2EfTBtSxg&amp;single=true&amp;gid=0&amp;output=html</w:t>
        </w:r>
      </w:hyperlink>
    </w:p>
    <w:p w:rsidR="00B1594E" w:rsidRPr="00B1594E" w:rsidRDefault="00B1594E" w:rsidP="00B1594E">
      <w:pPr>
        <w:pStyle w:val="BodyBullet"/>
        <w:rPr>
          <w:sz w:val="21"/>
          <w:szCs w:val="21"/>
        </w:rPr>
      </w:pPr>
      <w:r w:rsidRPr="00B1594E">
        <w:rPr>
          <w:sz w:val="21"/>
          <w:szCs w:val="21"/>
        </w:rPr>
        <w:t xml:space="preserve">Top 50 Free Education Apps: </w:t>
      </w:r>
      <w:hyperlink r:id="rId58" w:history="1">
        <w:r w:rsidRPr="00B1594E">
          <w:rPr>
            <w:rStyle w:val="Hyperlink"/>
            <w:sz w:val="21"/>
            <w:szCs w:val="21"/>
          </w:rPr>
          <w:t>http://www.appstoreapps.com/top-50-free-education-apps/</w:t>
        </w:r>
      </w:hyperlink>
    </w:p>
    <w:p w:rsidR="00B1594E" w:rsidRPr="00B1594E" w:rsidRDefault="00B1594E" w:rsidP="00B1594E">
      <w:pPr>
        <w:pStyle w:val="BodyBullet"/>
        <w:rPr>
          <w:sz w:val="21"/>
          <w:szCs w:val="21"/>
        </w:rPr>
      </w:pPr>
      <w:r w:rsidRPr="00B1594E">
        <w:rPr>
          <w:sz w:val="21"/>
          <w:szCs w:val="21"/>
        </w:rPr>
        <w:t xml:space="preserve">Top 40 best iPad apps, games: </w:t>
      </w:r>
      <w:hyperlink r:id="rId59" w:history="1">
        <w:r w:rsidRPr="00B1594E">
          <w:rPr>
            <w:rStyle w:val="Hyperlink"/>
            <w:sz w:val="21"/>
            <w:szCs w:val="21"/>
          </w:rPr>
          <w:t>http://ipad.blorge.com/2010/04/03/top-40-best-ipad-apps-games/</w:t>
        </w:r>
      </w:hyperlink>
      <w:r w:rsidRPr="00B1594E">
        <w:rPr>
          <w:sz w:val="21"/>
          <w:szCs w:val="21"/>
        </w:rPr>
        <w:t xml:space="preserve"> </w:t>
      </w:r>
    </w:p>
    <w:p w:rsidR="00B1594E" w:rsidRPr="00B1594E" w:rsidRDefault="00B1594E" w:rsidP="00B1594E">
      <w:pPr>
        <w:pStyle w:val="BodyBullet"/>
        <w:rPr>
          <w:rFonts w:eastAsia="Times New Roman"/>
          <w:bCs/>
          <w:sz w:val="21"/>
          <w:szCs w:val="21"/>
        </w:rPr>
      </w:pPr>
      <w:r w:rsidRPr="00B1594E">
        <w:rPr>
          <w:rFonts w:eastAsia="Times New Roman" w:cs="Times New Roman"/>
          <w:bCs/>
          <w:sz w:val="21"/>
          <w:szCs w:val="21"/>
        </w:rPr>
        <w:t xml:space="preserve">AppSmile - Best iPad Apps: </w:t>
      </w:r>
      <w:hyperlink r:id="rId60" w:history="1">
        <w:r w:rsidRPr="00B1594E">
          <w:rPr>
            <w:rStyle w:val="Hyperlink"/>
            <w:rFonts w:eastAsia="Times New Roman"/>
            <w:bCs/>
            <w:sz w:val="21"/>
            <w:szCs w:val="21"/>
          </w:rPr>
          <w:t>http://www.appsmile.com/best-ipad-apps/</w:t>
        </w:r>
      </w:hyperlink>
    </w:p>
    <w:p w:rsidR="00B1594E" w:rsidRPr="00B1594E" w:rsidRDefault="00B1594E" w:rsidP="00B1594E">
      <w:pPr>
        <w:pStyle w:val="BodyBullet"/>
        <w:rPr>
          <w:rFonts w:eastAsia="Times New Roman"/>
          <w:bCs/>
          <w:sz w:val="21"/>
          <w:szCs w:val="21"/>
        </w:rPr>
      </w:pPr>
      <w:r w:rsidRPr="00B1594E">
        <w:rPr>
          <w:rFonts w:eastAsia="Times New Roman" w:cs="Times New Roman"/>
          <w:bCs/>
          <w:sz w:val="21"/>
          <w:szCs w:val="21"/>
        </w:rPr>
        <w:t xml:space="preserve">iPad Apptitude : </w:t>
      </w:r>
      <w:hyperlink r:id="rId61" w:history="1">
        <w:r w:rsidRPr="00B1594E">
          <w:rPr>
            <w:rStyle w:val="Hyperlink"/>
            <w:rFonts w:eastAsia="Times New Roman"/>
            <w:bCs/>
            <w:sz w:val="21"/>
            <w:szCs w:val="21"/>
          </w:rPr>
          <w:t>http://www.autismepicenter.com/autism-blog/blog5.php</w:t>
        </w:r>
      </w:hyperlink>
    </w:p>
    <w:p w:rsidR="00B1594E" w:rsidRPr="00B1594E" w:rsidRDefault="00B1594E" w:rsidP="00B1594E">
      <w:pPr>
        <w:pStyle w:val="BodyBullet"/>
        <w:rPr>
          <w:rFonts w:eastAsia="Times New Roman"/>
          <w:bCs/>
          <w:sz w:val="21"/>
          <w:szCs w:val="21"/>
        </w:rPr>
      </w:pPr>
      <w:r w:rsidRPr="00B1594E">
        <w:rPr>
          <w:rFonts w:eastAsia="Times New Roman" w:cs="Times New Roman"/>
          <w:bCs/>
          <w:sz w:val="21"/>
          <w:szCs w:val="21"/>
        </w:rPr>
        <w:t xml:space="preserve">Apps for Special Education by Paula Walser : </w:t>
      </w:r>
      <w:hyperlink r:id="rId62" w:history="1">
        <w:r w:rsidRPr="00B1594E">
          <w:rPr>
            <w:rStyle w:val="Hyperlink"/>
            <w:rFonts w:eastAsia="Times New Roman" w:cs="Times New Roman"/>
            <w:bCs/>
            <w:sz w:val="21"/>
            <w:szCs w:val="21"/>
          </w:rPr>
          <w:t>http://maximizeyourtouch.pbworks.com/w/page/30796448/FrontPage</w:t>
        </w:r>
      </w:hyperlink>
    </w:p>
    <w:p w:rsidR="00B1594E" w:rsidRPr="00B1594E" w:rsidRDefault="00B1594E" w:rsidP="00B1594E">
      <w:pPr>
        <w:pStyle w:val="BodyBullet"/>
        <w:rPr>
          <w:sz w:val="21"/>
          <w:szCs w:val="21"/>
        </w:rPr>
      </w:pPr>
      <w:r w:rsidRPr="00B1594E">
        <w:rPr>
          <w:rFonts w:eastAsia="Times New Roman" w:cs="Times New Roman"/>
          <w:bCs/>
          <w:sz w:val="21"/>
          <w:szCs w:val="21"/>
        </w:rPr>
        <w:t xml:space="preserve">Best iPad Apps for Autism and Asperger’s Syndrome: </w:t>
      </w:r>
      <w:hyperlink r:id="rId63" w:history="1">
        <w:r w:rsidRPr="00B1594E">
          <w:rPr>
            <w:rStyle w:val="Hyperlink"/>
            <w:sz w:val="21"/>
            <w:szCs w:val="21"/>
          </w:rPr>
          <w:t>http://www.bookroomreviews.com/2010/08/16/best-ipad-apps-for-autism-and-aspergers-syndrome/</w:t>
        </w:r>
      </w:hyperlink>
    </w:p>
    <w:p w:rsidR="00B1594E" w:rsidRPr="00B1594E" w:rsidRDefault="00B1594E" w:rsidP="00B1594E">
      <w:pPr>
        <w:pStyle w:val="BodyBullet"/>
        <w:rPr>
          <w:rFonts w:eastAsia="Times New Roman" w:cs="Times New Roman"/>
          <w:bCs/>
          <w:sz w:val="21"/>
          <w:szCs w:val="21"/>
        </w:rPr>
      </w:pPr>
      <w:r w:rsidRPr="00B1594E">
        <w:rPr>
          <w:rFonts w:eastAsia="Times New Roman" w:cs="Times New Roman"/>
          <w:bCs/>
          <w:sz w:val="21"/>
          <w:szCs w:val="21"/>
        </w:rPr>
        <w:t xml:space="preserve">iKidApps – Best Free Math Apps : </w:t>
      </w:r>
      <w:hyperlink r:id="rId64" w:history="1">
        <w:r w:rsidRPr="00B1594E">
          <w:rPr>
            <w:rStyle w:val="Hyperlink"/>
            <w:rFonts w:eastAsia="Times New Roman" w:cs="Times New Roman"/>
            <w:bCs/>
            <w:sz w:val="21"/>
            <w:szCs w:val="21"/>
          </w:rPr>
          <w:t>http://www.ikidapps.com/2011/04/best-free-math-apps.html</w:t>
        </w:r>
      </w:hyperlink>
    </w:p>
    <w:p w:rsidR="00B1594E" w:rsidRPr="00B1594E" w:rsidRDefault="00B1594E" w:rsidP="00B1594E">
      <w:pPr>
        <w:pStyle w:val="BodyBullet"/>
        <w:rPr>
          <w:rFonts w:eastAsia="Times New Roman" w:cs="Times New Roman"/>
          <w:bCs/>
          <w:sz w:val="21"/>
          <w:szCs w:val="21"/>
        </w:rPr>
      </w:pPr>
      <w:r w:rsidRPr="00B1594E">
        <w:rPr>
          <w:rFonts w:eastAsia="Times New Roman" w:cs="Times New Roman"/>
          <w:bCs/>
          <w:sz w:val="21"/>
          <w:szCs w:val="21"/>
        </w:rPr>
        <w:t xml:space="preserve">Kids-apps.mobi: </w:t>
      </w:r>
      <w:hyperlink r:id="rId65" w:history="1">
        <w:r w:rsidRPr="00B1594E">
          <w:rPr>
            <w:rStyle w:val="Hyperlink"/>
            <w:rFonts w:eastAsia="Times New Roman" w:cs="Times New Roman"/>
            <w:bCs/>
            <w:sz w:val="21"/>
            <w:szCs w:val="21"/>
          </w:rPr>
          <w:t>http://kids-apps.mobi/</w:t>
        </w:r>
      </w:hyperlink>
    </w:p>
    <w:p w:rsidR="00B1594E" w:rsidRPr="00B1594E" w:rsidRDefault="00B1594E" w:rsidP="00B1594E">
      <w:pPr>
        <w:pStyle w:val="BodyBullet"/>
        <w:rPr>
          <w:rFonts w:eastAsia="Times New Roman" w:cs="Times New Roman"/>
          <w:bCs/>
          <w:sz w:val="21"/>
          <w:szCs w:val="21"/>
        </w:rPr>
      </w:pPr>
      <w:r w:rsidRPr="00B1594E">
        <w:rPr>
          <w:rFonts w:eastAsia="Times New Roman" w:cs="Times New Roman"/>
          <w:bCs/>
          <w:sz w:val="21"/>
          <w:szCs w:val="21"/>
        </w:rPr>
        <w:t xml:space="preserve">Smart Apps for Kids: </w:t>
      </w:r>
      <w:hyperlink r:id="rId66" w:history="1">
        <w:r w:rsidRPr="00B1594E">
          <w:rPr>
            <w:rStyle w:val="Hyperlink"/>
            <w:rFonts w:eastAsia="Times New Roman" w:cs="Times New Roman"/>
            <w:bCs/>
            <w:sz w:val="21"/>
            <w:szCs w:val="21"/>
          </w:rPr>
          <w:t>http://www.smartappsforkids.com/</w:t>
        </w:r>
      </w:hyperlink>
    </w:p>
    <w:p w:rsidR="00B1594E" w:rsidRPr="00B1594E" w:rsidRDefault="00B1594E" w:rsidP="00B1594E">
      <w:pPr>
        <w:pStyle w:val="BodyBullet"/>
        <w:rPr>
          <w:rFonts w:eastAsia="Times New Roman" w:cs="Times New Roman"/>
          <w:bCs/>
          <w:sz w:val="21"/>
          <w:szCs w:val="21"/>
        </w:rPr>
      </w:pPr>
      <w:r w:rsidRPr="00B1594E">
        <w:rPr>
          <w:rFonts w:eastAsia="Times New Roman" w:cs="Times New Roman"/>
          <w:bCs/>
          <w:sz w:val="21"/>
          <w:szCs w:val="21"/>
        </w:rPr>
        <w:t xml:space="preserve">Best Kids Apps: </w:t>
      </w:r>
      <w:hyperlink r:id="rId67" w:history="1">
        <w:r w:rsidRPr="00B1594E">
          <w:rPr>
            <w:rStyle w:val="Hyperlink"/>
            <w:rFonts w:eastAsia="Times New Roman" w:cs="Times New Roman"/>
            <w:bCs/>
            <w:sz w:val="21"/>
            <w:szCs w:val="21"/>
          </w:rPr>
          <w:t>http://www.bestkidsapps.com/</w:t>
        </w:r>
      </w:hyperlink>
    </w:p>
    <w:p w:rsidR="00B1594E" w:rsidRPr="00B1594E" w:rsidRDefault="00B1594E" w:rsidP="00B1594E">
      <w:pPr>
        <w:pStyle w:val="BodyBullet"/>
        <w:rPr>
          <w:rFonts w:eastAsia="Times New Roman" w:cs="Times New Roman"/>
          <w:bCs/>
          <w:sz w:val="21"/>
          <w:szCs w:val="21"/>
        </w:rPr>
      </w:pPr>
      <w:r w:rsidRPr="00B1594E">
        <w:rPr>
          <w:rFonts w:eastAsia="Times New Roman" w:cs="Times New Roman"/>
          <w:bCs/>
          <w:sz w:val="21"/>
          <w:szCs w:val="21"/>
        </w:rPr>
        <w:t xml:space="preserve">Best Kids Apps – Preschool Apps: </w:t>
      </w:r>
      <w:hyperlink r:id="rId68" w:history="1">
        <w:r w:rsidRPr="00B1594E">
          <w:rPr>
            <w:rStyle w:val="Hyperlink"/>
            <w:rFonts w:eastAsia="Times New Roman" w:cs="Times New Roman"/>
            <w:bCs/>
            <w:sz w:val="21"/>
            <w:szCs w:val="21"/>
          </w:rPr>
          <w:t>http://bestappsforkids.com/category/apps-by-age-grade/preschool-apps/</w:t>
        </w:r>
      </w:hyperlink>
    </w:p>
    <w:p w:rsidR="00B1594E" w:rsidRPr="00B1594E" w:rsidRDefault="00B1594E" w:rsidP="00B1594E">
      <w:pPr>
        <w:pStyle w:val="BodyBullet"/>
        <w:rPr>
          <w:rFonts w:eastAsia="Times New Roman" w:cs="Times New Roman"/>
          <w:bCs/>
          <w:sz w:val="21"/>
          <w:szCs w:val="21"/>
        </w:rPr>
      </w:pPr>
      <w:r w:rsidRPr="00B1594E">
        <w:rPr>
          <w:rFonts w:eastAsia="Times New Roman" w:cs="Times New Roman"/>
          <w:bCs/>
          <w:sz w:val="21"/>
          <w:szCs w:val="21"/>
        </w:rPr>
        <w:t xml:space="preserve">Fun Educational Apps: </w:t>
      </w:r>
      <w:hyperlink r:id="rId69" w:history="1">
        <w:r w:rsidRPr="00B1594E">
          <w:rPr>
            <w:rStyle w:val="Hyperlink"/>
            <w:rFonts w:eastAsia="Times New Roman" w:cs="Times New Roman"/>
            <w:bCs/>
            <w:sz w:val="21"/>
            <w:szCs w:val="21"/>
          </w:rPr>
          <w:t>http://www.funeducationalapps.com/apps-for-toddlers-and-preschoolers/</w:t>
        </w:r>
      </w:hyperlink>
    </w:p>
    <w:p w:rsidR="00B1594E" w:rsidRPr="00B1594E" w:rsidRDefault="00B1594E" w:rsidP="00B1594E">
      <w:pPr>
        <w:pStyle w:val="BodyBullet"/>
        <w:rPr>
          <w:sz w:val="21"/>
          <w:szCs w:val="21"/>
        </w:rPr>
      </w:pPr>
      <w:r w:rsidRPr="00B1594E">
        <w:rPr>
          <w:rFonts w:eastAsia="Times New Roman" w:cs="Times New Roman"/>
          <w:bCs/>
          <w:sz w:val="21"/>
          <w:szCs w:val="21"/>
        </w:rPr>
        <w:t xml:space="preserve">Special Education Apps: </w:t>
      </w:r>
      <w:hyperlink r:id="rId70" w:history="1">
        <w:r w:rsidRPr="00B1594E">
          <w:rPr>
            <w:rStyle w:val="Hyperlink"/>
            <w:sz w:val="21"/>
            <w:szCs w:val="21"/>
          </w:rPr>
          <w:t>http://www.ipodsibilities.com/iPodsibilities/SpEd_Apps.html</w:t>
        </w:r>
      </w:hyperlink>
    </w:p>
    <w:p w:rsidR="00B1594E" w:rsidRPr="00B1594E" w:rsidRDefault="00B1594E" w:rsidP="00B1594E">
      <w:pPr>
        <w:pStyle w:val="BodyBullet"/>
        <w:rPr>
          <w:rFonts w:eastAsia="Times New Roman" w:cs="Times New Roman"/>
          <w:bCs/>
          <w:sz w:val="21"/>
          <w:szCs w:val="21"/>
        </w:rPr>
      </w:pPr>
      <w:r w:rsidRPr="00B1594E">
        <w:rPr>
          <w:rFonts w:eastAsia="Times New Roman" w:cs="Times New Roman"/>
          <w:bCs/>
          <w:sz w:val="21"/>
          <w:szCs w:val="21"/>
        </w:rPr>
        <w:t xml:space="preserve">iOS School </w:t>
      </w:r>
      <w:hyperlink r:id="rId71" w:history="1">
        <w:r w:rsidRPr="00B1594E">
          <w:rPr>
            <w:rStyle w:val="Hyperlink"/>
            <w:rFonts w:eastAsia="Times New Roman" w:cs="Times New Roman"/>
            <w:bCs/>
            <w:sz w:val="21"/>
            <w:szCs w:val="21"/>
          </w:rPr>
          <w:t>http://sites.google.com/site/iosschoolwide/</w:t>
        </w:r>
      </w:hyperlink>
    </w:p>
    <w:sectPr w:rsidR="00B1594E" w:rsidRPr="00B1594E" w:rsidSect="008A5B71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2240" w:h="15840"/>
      <w:pgMar w:top="38" w:right="1440" w:bottom="1440" w:left="1440" w:footer="60" w:gutter="0"/>
      <w:titlePg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3EBE" w:rsidRDefault="003B3EBE" w:rsidP="00635564">
      <w:r>
        <w:separator/>
      </w:r>
    </w:p>
  </w:endnote>
  <w:endnote w:type="continuationSeparator" w:id="0">
    <w:p w:rsidR="003B3EBE" w:rsidRDefault="003B3EBE" w:rsidP="006355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Myriad Pro">
    <w:altName w:val="Courier New"/>
    <w:panose1 w:val="020B0503030403020204"/>
    <w:charset w:val="00"/>
    <w:family w:val="auto"/>
    <w:pitch w:val="variable"/>
    <w:sig w:usb0="00000003" w:usb1="00000000" w:usb2="00000000" w:usb3="00000000" w:csb0="00000001" w:csb1="00000000"/>
  </w:font>
  <w:font w:name="Bell Gothic Black">
    <w:altName w:val="Cambria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EBE" w:rsidRDefault="00F3441A" w:rsidP="00BC75E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B3EB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B3EBE" w:rsidRDefault="003B3EBE" w:rsidP="00245F6A">
    <w:pPr>
      <w:pStyle w:val="Footer"/>
      <w:ind w:right="360"/>
    </w:pPr>
  </w:p>
  <w:p w:rsidR="003B3EBE" w:rsidRDefault="003B3EBE"/>
  <w:p w:rsidR="003B3EBE" w:rsidRDefault="003B3EBE"/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EBE" w:rsidRDefault="003B3EBE" w:rsidP="00245F6A">
    <w:pPr>
      <w:pStyle w:val="Footer"/>
      <w:pBdr>
        <w:top w:val="single" w:sz="4" w:space="1" w:color="auto"/>
      </w:pBdr>
      <w:tabs>
        <w:tab w:val="clear" w:pos="8640"/>
        <w:tab w:val="right" w:pos="9360"/>
      </w:tabs>
      <w:spacing w:line="240" w:lineRule="atLeast"/>
      <w:rPr>
        <w:rStyle w:val="PageNumber"/>
      </w:rPr>
    </w:pPr>
    <w:r w:rsidRPr="00E26361">
      <w:rPr>
        <w:rFonts w:ascii="Arial" w:hAnsi="Arial" w:cs="Arial"/>
        <w:color w:val="595959" w:themeColor="text1" w:themeTint="A6"/>
        <w:sz w:val="18"/>
        <w:szCs w:val="18"/>
      </w:rPr>
      <w:t>Virginia Commonwealth University</w:t>
    </w:r>
    <w:r w:rsidRPr="00245F6A">
      <w:rPr>
        <w:rFonts w:ascii="Myriad Pro" w:hAnsi="Myriad Pro"/>
        <w:color w:val="595959" w:themeColor="text1" w:themeTint="A6"/>
        <w:sz w:val="20"/>
        <w:szCs w:val="20"/>
      </w:rPr>
      <w:tab/>
    </w:r>
    <w:r w:rsidRPr="00245F6A">
      <w:rPr>
        <w:rFonts w:ascii="Myriad Pro" w:hAnsi="Myriad Pro"/>
        <w:color w:val="595959" w:themeColor="text1" w:themeTint="A6"/>
        <w:sz w:val="20"/>
        <w:szCs w:val="20"/>
      </w:rPr>
      <w:tab/>
    </w:r>
    <w:r w:rsidR="005A44E0">
      <w:rPr>
        <w:rFonts w:ascii="Bell Gothic Black" w:hAnsi="Bell Gothic Black"/>
        <w:color w:val="5F497A" w:themeColor="accent4" w:themeShade="BF"/>
        <w:sz w:val="28"/>
        <w:szCs w:val="28"/>
      </w:rPr>
      <w:t>veipd.org/main/</w:t>
    </w:r>
    <w:r w:rsidRPr="008358D6">
      <w:rPr>
        <w:rFonts w:ascii="Myriad Pro" w:hAnsi="Myriad Pro"/>
        <w:color w:val="595959" w:themeColor="text1" w:themeTint="A6"/>
        <w:sz w:val="20"/>
        <w:szCs w:val="20"/>
      </w:rPr>
      <w:br/>
    </w:r>
    <w:r w:rsidRPr="00E26361">
      <w:rPr>
        <w:rFonts w:ascii="Arial" w:hAnsi="Arial" w:cs="Arial"/>
        <w:color w:val="595959" w:themeColor="text1" w:themeTint="A6"/>
        <w:sz w:val="18"/>
        <w:szCs w:val="18"/>
      </w:rPr>
      <w:t>Partnership for People with Disabilities</w:t>
    </w:r>
    <w:r>
      <w:rPr>
        <w:rFonts w:ascii="Myriad Pro" w:hAnsi="Myriad Pro"/>
        <w:color w:val="595959" w:themeColor="text1" w:themeTint="A6"/>
        <w:sz w:val="20"/>
        <w:szCs w:val="20"/>
      </w:rPr>
      <w:tab/>
    </w:r>
    <w:r>
      <w:rPr>
        <w:rFonts w:ascii="Myriad Pro" w:hAnsi="Myriad Pro"/>
        <w:color w:val="595959" w:themeColor="text1" w:themeTint="A6"/>
        <w:sz w:val="20"/>
        <w:szCs w:val="20"/>
      </w:rPr>
      <w:tab/>
    </w:r>
    <w:r w:rsidR="00F3441A" w:rsidRPr="00245F6A">
      <w:rPr>
        <w:rStyle w:val="PageNumber"/>
        <w:rFonts w:ascii="Myriad Pro" w:hAnsi="Myriad Pro"/>
        <w:color w:val="595959" w:themeColor="text1" w:themeTint="A6"/>
        <w:sz w:val="20"/>
        <w:szCs w:val="20"/>
      </w:rPr>
      <w:fldChar w:fldCharType="begin"/>
    </w:r>
    <w:r w:rsidRPr="00245F6A">
      <w:rPr>
        <w:rStyle w:val="PageNumber"/>
        <w:rFonts w:ascii="Myriad Pro" w:hAnsi="Myriad Pro"/>
        <w:color w:val="595959" w:themeColor="text1" w:themeTint="A6"/>
        <w:sz w:val="20"/>
        <w:szCs w:val="20"/>
      </w:rPr>
      <w:instrText xml:space="preserve">PAGE  </w:instrText>
    </w:r>
    <w:r w:rsidR="00F3441A" w:rsidRPr="00245F6A">
      <w:rPr>
        <w:rStyle w:val="PageNumber"/>
        <w:rFonts w:ascii="Myriad Pro" w:hAnsi="Myriad Pro"/>
        <w:color w:val="595959" w:themeColor="text1" w:themeTint="A6"/>
        <w:sz w:val="20"/>
        <w:szCs w:val="20"/>
      </w:rPr>
      <w:fldChar w:fldCharType="separate"/>
    </w:r>
    <w:r w:rsidR="005A44E0">
      <w:rPr>
        <w:rStyle w:val="PageNumber"/>
        <w:rFonts w:ascii="Myriad Pro" w:hAnsi="Myriad Pro"/>
        <w:noProof/>
        <w:color w:val="595959" w:themeColor="text1" w:themeTint="A6"/>
        <w:sz w:val="20"/>
        <w:szCs w:val="20"/>
      </w:rPr>
      <w:t>2</w:t>
    </w:r>
    <w:r w:rsidR="00F3441A" w:rsidRPr="00245F6A">
      <w:rPr>
        <w:rStyle w:val="PageNumber"/>
        <w:rFonts w:ascii="Myriad Pro" w:hAnsi="Myriad Pro"/>
        <w:color w:val="595959" w:themeColor="text1" w:themeTint="A6"/>
        <w:sz w:val="20"/>
        <w:szCs w:val="20"/>
      </w:rPr>
      <w:fldChar w:fldCharType="end"/>
    </w:r>
  </w:p>
  <w:p w:rsidR="003B3EBE" w:rsidRPr="001A249D" w:rsidRDefault="003B3EBE" w:rsidP="001A249D">
    <w:pPr>
      <w:pStyle w:val="Footer"/>
      <w:tabs>
        <w:tab w:val="clear" w:pos="8640"/>
        <w:tab w:val="right" w:pos="4320"/>
        <w:tab w:val="right" w:pos="9000"/>
      </w:tabs>
      <w:ind w:right="360"/>
      <w:rPr>
        <w:rFonts w:ascii="Bell Gothic Black" w:hAnsi="Bell Gothic Black"/>
        <w:color w:val="595959" w:themeColor="text1" w:themeTint="A6"/>
        <w:sz w:val="20"/>
        <w:szCs w:val="20"/>
      </w:rPr>
    </w:pPr>
    <w:r>
      <w:rPr>
        <w:rFonts w:ascii="Myriad Pro" w:hAnsi="Myriad Pro"/>
        <w:color w:val="595959" w:themeColor="text1" w:themeTint="A6"/>
        <w:sz w:val="20"/>
        <w:szCs w:val="20"/>
      </w:rPr>
      <w:tab/>
    </w:r>
    <w:r>
      <w:rPr>
        <w:rFonts w:ascii="Myriad Pro" w:hAnsi="Myriad Pro"/>
        <w:color w:val="595959" w:themeColor="text1" w:themeTint="A6"/>
        <w:sz w:val="20"/>
        <w:szCs w:val="20"/>
      </w:rPr>
      <w:tab/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EBE" w:rsidRDefault="005A44E0" w:rsidP="00686D41">
    <w:pPr>
      <w:pStyle w:val="Footer"/>
      <w:ind w:left="-180"/>
      <w:jc w:val="center"/>
    </w:pPr>
    <w:r>
      <w:rPr>
        <w:noProof/>
      </w:rPr>
      <w:drawing>
        <wp:inline distT="0" distB="0" distL="0" distR="0">
          <wp:extent cx="5672328" cy="600456"/>
          <wp:effectExtent l="25400" t="0" r="0" b="0"/>
          <wp:docPr id="8" name="Picture 7" descr="eipd_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ipd_botto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72328" cy="600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3EBE" w:rsidRDefault="003B3EBE" w:rsidP="00635564">
      <w:r>
        <w:separator/>
      </w:r>
    </w:p>
  </w:footnote>
  <w:footnote w:type="continuationSeparator" w:id="0">
    <w:p w:rsidR="003B3EBE" w:rsidRDefault="003B3EBE" w:rsidP="00635564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4E0" w:rsidRDefault="005A44E0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3B1" w:rsidRDefault="003B3EBE" w:rsidP="00C863B1">
    <w:pPr>
      <w:pStyle w:val="Header"/>
      <w:ind w:left="-90"/>
      <w:rPr>
        <w:rFonts w:ascii="Century Gothic" w:hAnsi="Century Gothic"/>
        <w:noProof/>
        <w:color w:val="595959" w:themeColor="text1" w:themeTint="A6"/>
        <w:sz w:val="40"/>
        <w:szCs w:val="40"/>
      </w:rPr>
    </w:pPr>
    <w:r>
      <w:rPr>
        <w:rFonts w:ascii="Century Gothic" w:hAnsi="Century Gothic"/>
        <w:noProof/>
        <w:color w:val="595959" w:themeColor="text1" w:themeTint="A6"/>
        <w:sz w:val="40"/>
        <w:szCs w:val="40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5184775</wp:posOffset>
          </wp:positionH>
          <wp:positionV relativeFrom="paragraph">
            <wp:posOffset>-50800</wp:posOffset>
          </wp:positionV>
          <wp:extent cx="805180" cy="805180"/>
          <wp:effectExtent l="0" t="0" r="7620" b="762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ipd_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180" cy="8051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F3441A" w:rsidRPr="00F3441A">
      <w:rPr>
        <w:rFonts w:ascii="Century Gothic" w:hAnsi="Century Gothic" w:cs="Arial"/>
        <w:noProof/>
        <w:color w:val="595959" w:themeColor="text1" w:themeTint="A6"/>
        <w:sz w:val="40"/>
        <w:szCs w:val="40"/>
      </w:rPr>
      <w:pict>
        <v:line id="Straight Connector 8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9pt,28.2pt" to="400.1pt,28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" strokecolor="#87c6c6" strokeweight="2pt">
          <v:shadow on="t" opacity="24903f" mv:blur="40000f" origin=",.5" offset="0,20000emu"/>
        </v:line>
      </w:pict>
    </w:r>
    <w:r w:rsidR="00C863B1">
      <w:rPr>
        <w:rFonts w:ascii="Century Gothic" w:hAnsi="Century Gothic"/>
        <w:noProof/>
        <w:color w:val="595959" w:themeColor="text1" w:themeTint="A6"/>
        <w:sz w:val="40"/>
        <w:szCs w:val="40"/>
      </w:rPr>
      <w:t>Emerging Technologies</w:t>
    </w:r>
  </w:p>
  <w:p w:rsidR="003B3EBE" w:rsidRDefault="00C863B1" w:rsidP="00C863B1">
    <w:pPr>
      <w:ind w:left="-90"/>
      <w:rPr>
        <w:rFonts w:asciiTheme="majorHAnsi" w:hAnsiTheme="majorHAnsi"/>
        <w:color w:val="595959" w:themeColor="text1" w:themeTint="A6"/>
        <w:sz w:val="19"/>
        <w:szCs w:val="19"/>
      </w:rPr>
    </w:pPr>
    <w:r>
      <w:rPr>
        <w:rFonts w:asciiTheme="majorHAnsi" w:hAnsiTheme="majorHAnsi"/>
        <w:color w:val="595959" w:themeColor="text1" w:themeTint="A6"/>
        <w:sz w:val="19"/>
        <w:szCs w:val="19"/>
      </w:rPr>
      <w:t>THE</w:t>
    </w:r>
    <w:r w:rsidRPr="008D02C0">
      <w:rPr>
        <w:rFonts w:asciiTheme="majorHAnsi" w:hAnsiTheme="majorHAnsi"/>
        <w:color w:val="595959" w:themeColor="text1" w:themeTint="A6"/>
        <w:sz w:val="19"/>
        <w:szCs w:val="19"/>
      </w:rPr>
      <w:t xml:space="preserve"> USE OF IPADS IN EARLY CHILDHOOD</w:t>
    </w:r>
  </w:p>
  <w:p w:rsidR="00C863B1" w:rsidRPr="00C863B1" w:rsidRDefault="00C863B1" w:rsidP="00C863B1">
    <w:pPr>
      <w:ind w:left="-90"/>
      <w:rPr>
        <w:rFonts w:ascii="Arial Rounded MT Bold" w:hAnsi="Arial Rounded MT Bold"/>
        <w:sz w:val="32"/>
        <w:szCs w:val="32"/>
      </w:rPr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EBE" w:rsidRPr="004E662C" w:rsidRDefault="003B3EBE" w:rsidP="007D01EF">
    <w:pPr>
      <w:pStyle w:val="Header"/>
      <w:ind w:left="-90"/>
      <w:rPr>
        <w:rFonts w:ascii="Century Gothic" w:hAnsi="Century Gothic"/>
        <w:color w:val="595959" w:themeColor="text1" w:themeTint="A6"/>
        <w:sz w:val="40"/>
        <w:szCs w:val="40"/>
      </w:rPr>
    </w:pPr>
    <w:r>
      <w:rPr>
        <w:rFonts w:ascii="Century Gothic" w:hAnsi="Century Gothic"/>
        <w:noProof/>
        <w:color w:val="595959" w:themeColor="text1" w:themeTint="A6"/>
        <w:sz w:val="40"/>
        <w:szCs w:val="40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5407025</wp:posOffset>
          </wp:positionH>
          <wp:positionV relativeFrom="paragraph">
            <wp:posOffset>-454660</wp:posOffset>
          </wp:positionV>
          <wp:extent cx="1502562" cy="100584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ipd_si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2562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441A" w:rsidRPr="00F3441A">
      <w:rPr>
        <w:rFonts w:ascii="Century Gothic" w:hAnsi="Century Gothic" w:cs="Arial"/>
        <w:noProof/>
        <w:color w:val="595959" w:themeColor="text1" w:themeTint="A6"/>
        <w:sz w:val="40"/>
        <w:szCs w:val="40"/>
      </w:rPr>
      <w:pict>
        <v:line id="Straight Connector 9" o:spid="_x0000_s1027" style="position:absolute;left:0;text-align:lef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9pt,28pt" to="418.1pt,2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" strokecolor="#87c6c6" strokeweight="2pt">
          <v:shadow on="t" opacity="24903f" mv:blur="40000f" origin=",.5" offset="0,20000emu"/>
        </v:line>
      </w:pict>
    </w:r>
    <w:r>
      <w:rPr>
        <w:rFonts w:ascii="Century Gothic" w:hAnsi="Century Gothic"/>
        <w:noProof/>
        <w:color w:val="595959" w:themeColor="text1" w:themeTint="A6"/>
        <w:sz w:val="40"/>
        <w:szCs w:val="40"/>
      </w:rPr>
      <w:t>Emerging Technologies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B32ED"/>
    <w:multiLevelType w:val="hybridMultilevel"/>
    <w:tmpl w:val="C1383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01FA7"/>
    <w:multiLevelType w:val="hybridMultilevel"/>
    <w:tmpl w:val="EDF693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87185"/>
    <w:multiLevelType w:val="hybridMultilevel"/>
    <w:tmpl w:val="78223994"/>
    <w:lvl w:ilvl="0" w:tplc="E558FFD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2404A3"/>
    <w:multiLevelType w:val="multilevel"/>
    <w:tmpl w:val="11007D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6F547F"/>
    <w:multiLevelType w:val="hybridMultilevel"/>
    <w:tmpl w:val="A988617C"/>
    <w:lvl w:ilvl="0" w:tplc="00ECB02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5B333F"/>
    <w:multiLevelType w:val="hybridMultilevel"/>
    <w:tmpl w:val="8D6E4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6B1E6D"/>
    <w:multiLevelType w:val="multilevel"/>
    <w:tmpl w:val="EDF693A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AE1B5C"/>
    <w:multiLevelType w:val="hybridMultilevel"/>
    <w:tmpl w:val="852EB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B81064"/>
    <w:multiLevelType w:val="hybridMultilevel"/>
    <w:tmpl w:val="11007D80"/>
    <w:lvl w:ilvl="0" w:tplc="305ECFA4">
      <w:start w:val="1"/>
      <w:numFmt w:val="bullet"/>
      <w:pStyle w:val="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AF2562"/>
    <w:multiLevelType w:val="hybridMultilevel"/>
    <w:tmpl w:val="A1C0DC42"/>
    <w:lvl w:ilvl="0" w:tplc="A3D6C1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DA539B"/>
    <w:multiLevelType w:val="multilevel"/>
    <w:tmpl w:val="A98861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A45BFE"/>
    <w:multiLevelType w:val="hybridMultilevel"/>
    <w:tmpl w:val="933E2CFC"/>
    <w:lvl w:ilvl="0" w:tplc="42CC17D2">
      <w:start w:val="1"/>
      <w:numFmt w:val="bullet"/>
      <w:pStyle w:val="ListBullet"/>
      <w:lvlText w:val=""/>
      <w:lvlJc w:val="left"/>
      <w:pPr>
        <w:ind w:left="360" w:hanging="360"/>
      </w:pPr>
      <w:rPr>
        <w:rFonts w:ascii="Wingdings 2" w:hAnsi="Wingdings 2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483ED4"/>
    <w:multiLevelType w:val="hybridMultilevel"/>
    <w:tmpl w:val="15362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913687"/>
    <w:multiLevelType w:val="hybridMultilevel"/>
    <w:tmpl w:val="234459F4"/>
    <w:lvl w:ilvl="0" w:tplc="CA862A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BF3FF8"/>
    <w:multiLevelType w:val="hybridMultilevel"/>
    <w:tmpl w:val="B0FADA5A"/>
    <w:lvl w:ilvl="0" w:tplc="00ECB02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5"/>
  </w:num>
  <w:num w:numId="5">
    <w:abstractNumId w:val="7"/>
  </w:num>
  <w:num w:numId="6">
    <w:abstractNumId w:val="14"/>
  </w:num>
  <w:num w:numId="7">
    <w:abstractNumId w:val="4"/>
  </w:num>
  <w:num w:numId="8">
    <w:abstractNumId w:val="9"/>
  </w:num>
  <w:num w:numId="9">
    <w:abstractNumId w:val="10"/>
  </w:num>
  <w:num w:numId="10">
    <w:abstractNumId w:val="2"/>
  </w:num>
  <w:num w:numId="11">
    <w:abstractNumId w:val="0"/>
  </w:num>
  <w:num w:numId="12">
    <w:abstractNumId w:val="3"/>
  </w:num>
  <w:num w:numId="13">
    <w:abstractNumId w:val="1"/>
  </w:num>
  <w:num w:numId="14">
    <w:abstractNumId w:val="6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864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35564"/>
    <w:rsid w:val="00030B4C"/>
    <w:rsid w:val="000438CD"/>
    <w:rsid w:val="000943D3"/>
    <w:rsid w:val="000F14E0"/>
    <w:rsid w:val="000F7A90"/>
    <w:rsid w:val="00113E8F"/>
    <w:rsid w:val="00121B35"/>
    <w:rsid w:val="001550C4"/>
    <w:rsid w:val="001A249D"/>
    <w:rsid w:val="001D6D3C"/>
    <w:rsid w:val="001F57FD"/>
    <w:rsid w:val="00245F6A"/>
    <w:rsid w:val="00254E10"/>
    <w:rsid w:val="00355866"/>
    <w:rsid w:val="003B3EBE"/>
    <w:rsid w:val="00415565"/>
    <w:rsid w:val="00433A45"/>
    <w:rsid w:val="00473046"/>
    <w:rsid w:val="004E662C"/>
    <w:rsid w:val="0054539C"/>
    <w:rsid w:val="005A44E0"/>
    <w:rsid w:val="006036E8"/>
    <w:rsid w:val="00616CBD"/>
    <w:rsid w:val="00635564"/>
    <w:rsid w:val="00670143"/>
    <w:rsid w:val="00683476"/>
    <w:rsid w:val="00686D41"/>
    <w:rsid w:val="006A271C"/>
    <w:rsid w:val="006C6B63"/>
    <w:rsid w:val="006E42B1"/>
    <w:rsid w:val="007D01EF"/>
    <w:rsid w:val="007D5E71"/>
    <w:rsid w:val="008358D6"/>
    <w:rsid w:val="00862780"/>
    <w:rsid w:val="008A5B71"/>
    <w:rsid w:val="008B2067"/>
    <w:rsid w:val="008B7BE6"/>
    <w:rsid w:val="008D02C0"/>
    <w:rsid w:val="00900E4E"/>
    <w:rsid w:val="009C2A36"/>
    <w:rsid w:val="00A04B75"/>
    <w:rsid w:val="00A475DD"/>
    <w:rsid w:val="00A57D6B"/>
    <w:rsid w:val="00A815F7"/>
    <w:rsid w:val="00AC79D6"/>
    <w:rsid w:val="00AD7639"/>
    <w:rsid w:val="00AD7C65"/>
    <w:rsid w:val="00B1594E"/>
    <w:rsid w:val="00B2695F"/>
    <w:rsid w:val="00B41E55"/>
    <w:rsid w:val="00B57CBA"/>
    <w:rsid w:val="00BC75E7"/>
    <w:rsid w:val="00C566AE"/>
    <w:rsid w:val="00C77A65"/>
    <w:rsid w:val="00C863B1"/>
    <w:rsid w:val="00CA7E4B"/>
    <w:rsid w:val="00D33151"/>
    <w:rsid w:val="00D332C1"/>
    <w:rsid w:val="00D97605"/>
    <w:rsid w:val="00DA4BA9"/>
    <w:rsid w:val="00E26361"/>
    <w:rsid w:val="00E316DF"/>
    <w:rsid w:val="00EE2639"/>
    <w:rsid w:val="00EF0377"/>
    <w:rsid w:val="00F052A9"/>
    <w:rsid w:val="00F3441A"/>
    <w:rsid w:val="00F60C2A"/>
    <w:rsid w:val="00FA4C02"/>
    <w:rsid w:val="00FE791A"/>
  </w:rsids>
  <m:mathPr>
    <m:mathFont m:val="Century Schoolbook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Title" w:semiHidden="0" w:uiPriority="10" w:unhideWhenUsed="0" w:qFormat="1"/>
    <w:lsdException w:name="Signature" w:uiPriority="1" w:qFormat="1"/>
    <w:lsdException w:name="Default Paragraph Font" w:uiPriority="1"/>
    <w:lsdException w:name="Subtitle" w:semiHidden="0" w:uiPriority="11" w:unhideWhenUsed="0" w:qFormat="1"/>
    <w:lsdException w:name="Salutation" w:uiPriority="1" w:qFormat="1"/>
    <w:lsdException w:name="Date" w:uiPriority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2A9"/>
    <w:pPr>
      <w:spacing w:after="200" w:line="276" w:lineRule="auto"/>
    </w:pPr>
    <w:rPr>
      <w:color w:val="000000" w:themeColor="text1"/>
      <w:lang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55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5564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6355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5564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5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564"/>
    <w:rPr>
      <w:rFonts w:ascii="Lucida Grande" w:hAnsi="Lucida Grande" w:cs="Lucida Grande"/>
      <w:sz w:val="18"/>
      <w:szCs w:val="18"/>
    </w:rPr>
  </w:style>
  <w:style w:type="paragraph" w:styleId="Date">
    <w:name w:val="Date"/>
    <w:basedOn w:val="Normal"/>
    <w:next w:val="Normal"/>
    <w:link w:val="DateChar"/>
    <w:uiPriority w:val="1"/>
    <w:rsid w:val="00F052A9"/>
    <w:pPr>
      <w:spacing w:before="720" w:after="240"/>
    </w:pPr>
    <w:rPr>
      <w:color w:val="7F7F7F" w:themeColor="text1" w:themeTint="80"/>
    </w:rPr>
  </w:style>
  <w:style w:type="character" w:customStyle="1" w:styleId="DateChar">
    <w:name w:val="Date Char"/>
    <w:basedOn w:val="DefaultParagraphFont"/>
    <w:link w:val="Date"/>
    <w:uiPriority w:val="1"/>
    <w:rsid w:val="00F052A9"/>
    <w:rPr>
      <w:color w:val="7F7F7F" w:themeColor="text1" w:themeTint="80"/>
      <w:lang w:eastAsia="en-US"/>
    </w:rPr>
  </w:style>
  <w:style w:type="paragraph" w:styleId="ListBullet">
    <w:name w:val="List Bullet"/>
    <w:basedOn w:val="Normal"/>
    <w:uiPriority w:val="1"/>
    <w:qFormat/>
    <w:rsid w:val="00F052A9"/>
    <w:pPr>
      <w:numPr>
        <w:numId w:val="1"/>
      </w:numPr>
      <w:spacing w:before="200" w:line="240" w:lineRule="auto"/>
      <w:ind w:left="720"/>
    </w:pPr>
    <w:rPr>
      <w:szCs w:val="22"/>
    </w:rPr>
  </w:style>
  <w:style w:type="paragraph" w:customStyle="1" w:styleId="Recipient">
    <w:name w:val="Recipient"/>
    <w:basedOn w:val="Normal"/>
    <w:uiPriority w:val="1"/>
    <w:qFormat/>
    <w:rsid w:val="00F052A9"/>
    <w:pPr>
      <w:spacing w:after="0" w:line="240" w:lineRule="auto"/>
    </w:pPr>
    <w:rPr>
      <w:color w:val="7F7F7F" w:themeColor="text1" w:themeTint="80"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rsid w:val="00F052A9"/>
    <w:pPr>
      <w:spacing w:before="480"/>
    </w:pPr>
  </w:style>
  <w:style w:type="character" w:customStyle="1" w:styleId="SalutationChar">
    <w:name w:val="Salutation Char"/>
    <w:basedOn w:val="DefaultParagraphFont"/>
    <w:link w:val="Salutation"/>
    <w:uiPriority w:val="1"/>
    <w:rsid w:val="00F052A9"/>
    <w:rPr>
      <w:color w:val="000000" w:themeColor="text1"/>
      <w:lang w:eastAsia="en-US"/>
    </w:rPr>
  </w:style>
  <w:style w:type="paragraph" w:styleId="Signature">
    <w:name w:val="Signature"/>
    <w:basedOn w:val="Normal"/>
    <w:link w:val="SignatureChar"/>
    <w:uiPriority w:val="1"/>
    <w:unhideWhenUsed/>
    <w:qFormat/>
    <w:rsid w:val="00F052A9"/>
    <w:pPr>
      <w:spacing w:before="720" w:after="0" w:line="240" w:lineRule="auto"/>
    </w:pPr>
  </w:style>
  <w:style w:type="character" w:customStyle="1" w:styleId="SignatureChar">
    <w:name w:val="Signature Char"/>
    <w:basedOn w:val="DefaultParagraphFont"/>
    <w:link w:val="Signature"/>
    <w:uiPriority w:val="1"/>
    <w:rsid w:val="00F052A9"/>
    <w:rPr>
      <w:color w:val="000000" w:themeColor="text1"/>
      <w:lang w:eastAsia="en-US"/>
    </w:rPr>
  </w:style>
  <w:style w:type="paragraph" w:styleId="NoSpacing">
    <w:name w:val="No Spacing"/>
    <w:uiPriority w:val="1"/>
    <w:qFormat/>
    <w:rsid w:val="004E662C"/>
    <w:rPr>
      <w:rFonts w:ascii="Calibri" w:eastAsia="Calibri" w:hAnsi="Calibri" w:cs="Times New Roman"/>
      <w:lang w:eastAsia="en-US"/>
    </w:rPr>
  </w:style>
  <w:style w:type="character" w:styleId="Hyperlink">
    <w:name w:val="Hyperlink"/>
    <w:uiPriority w:val="99"/>
    <w:unhideWhenUsed/>
    <w:rsid w:val="004E662C"/>
    <w:rPr>
      <w:color w:val="0000FF"/>
      <w:u w:val="single"/>
    </w:rPr>
  </w:style>
  <w:style w:type="character" w:customStyle="1" w:styleId="apple-converted-space">
    <w:name w:val="apple-converted-space"/>
    <w:rsid w:val="004E662C"/>
  </w:style>
  <w:style w:type="character" w:styleId="PageNumber">
    <w:name w:val="page number"/>
    <w:basedOn w:val="DefaultParagraphFont"/>
    <w:uiPriority w:val="99"/>
    <w:semiHidden/>
    <w:unhideWhenUsed/>
    <w:rsid w:val="00245F6A"/>
  </w:style>
  <w:style w:type="character" w:styleId="FollowedHyperlink">
    <w:name w:val="FollowedHyperlink"/>
    <w:basedOn w:val="DefaultParagraphFont"/>
    <w:uiPriority w:val="99"/>
    <w:semiHidden/>
    <w:unhideWhenUsed/>
    <w:rsid w:val="00A815F7"/>
    <w:rPr>
      <w:color w:val="800080" w:themeColor="followedHyperlink"/>
      <w:u w:val="single"/>
    </w:rPr>
  </w:style>
  <w:style w:type="paragraph" w:customStyle="1" w:styleId="Body">
    <w:name w:val="Body"/>
    <w:basedOn w:val="NoSpacing"/>
    <w:qFormat/>
    <w:rsid w:val="009C2A36"/>
    <w:pPr>
      <w:ind w:left="-90"/>
    </w:pPr>
    <w:rPr>
      <w:rFonts w:asciiTheme="majorHAnsi" w:hAnsiTheme="majorHAnsi" w:cs="Arial"/>
      <w:color w:val="595959" w:themeColor="text1" w:themeTint="A6"/>
      <w:sz w:val="21"/>
      <w:szCs w:val="21"/>
    </w:rPr>
  </w:style>
  <w:style w:type="paragraph" w:customStyle="1" w:styleId="BodyHead">
    <w:name w:val="Body Head"/>
    <w:basedOn w:val="NoSpacing"/>
    <w:qFormat/>
    <w:rsid w:val="009C2A36"/>
    <w:pPr>
      <w:ind w:left="-90"/>
    </w:pPr>
    <w:rPr>
      <w:rFonts w:asciiTheme="majorHAnsi" w:hAnsiTheme="majorHAnsi" w:cs="Arial"/>
      <w:b/>
      <w:color w:val="595959" w:themeColor="text1" w:themeTint="A6"/>
      <w:sz w:val="21"/>
      <w:szCs w:val="21"/>
      <w:u w:val="single"/>
    </w:rPr>
  </w:style>
  <w:style w:type="paragraph" w:customStyle="1" w:styleId="BodyBullet">
    <w:name w:val="Body Bullet"/>
    <w:basedOn w:val="NoSpacing"/>
    <w:qFormat/>
    <w:rsid w:val="009C2A36"/>
    <w:pPr>
      <w:numPr>
        <w:numId w:val="2"/>
      </w:numPr>
    </w:pPr>
    <w:rPr>
      <w:rFonts w:asciiTheme="majorHAnsi" w:hAnsiTheme="majorHAnsi" w:cs="Arial"/>
      <w:color w:val="595959" w:themeColor="text1" w:themeTint="A6"/>
      <w:sz w:val="20"/>
      <w:szCs w:val="20"/>
    </w:rPr>
  </w:style>
  <w:style w:type="table" w:styleId="TableGrid">
    <w:name w:val="Table Grid"/>
    <w:basedOn w:val="TableNormal"/>
    <w:uiPriority w:val="59"/>
    <w:rsid w:val="00A57D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rsid w:val="00C566AE"/>
    <w:pPr>
      <w:spacing w:after="0" w:line="240" w:lineRule="auto"/>
      <w:ind w:left="720"/>
      <w:contextualSpacing/>
    </w:pPr>
    <w:rPr>
      <w:rFonts w:eastAsiaTheme="minorHAnsi"/>
      <w:color w:val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Title" w:semiHidden="0" w:uiPriority="10" w:unhideWhenUsed="0" w:qFormat="1"/>
    <w:lsdException w:name="Signature" w:uiPriority="1" w:qFormat="1"/>
    <w:lsdException w:name="Default Paragraph Font" w:uiPriority="1"/>
    <w:lsdException w:name="Subtitle" w:semiHidden="0" w:uiPriority="11" w:unhideWhenUsed="0" w:qFormat="1"/>
    <w:lsdException w:name="Salutation" w:uiPriority="1" w:qFormat="1"/>
    <w:lsdException w:name="Date" w:uiPriority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2A9"/>
    <w:pPr>
      <w:spacing w:after="200" w:line="276" w:lineRule="auto"/>
    </w:pPr>
    <w:rPr>
      <w:color w:val="000000" w:themeColor="text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55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5564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6355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5564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5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564"/>
    <w:rPr>
      <w:rFonts w:ascii="Lucida Grande" w:hAnsi="Lucida Grande" w:cs="Lucida Grande"/>
      <w:sz w:val="18"/>
      <w:szCs w:val="18"/>
    </w:rPr>
  </w:style>
  <w:style w:type="paragraph" w:styleId="Date">
    <w:name w:val="Date"/>
    <w:basedOn w:val="Normal"/>
    <w:next w:val="Normal"/>
    <w:link w:val="DateChar"/>
    <w:uiPriority w:val="1"/>
    <w:rsid w:val="00F052A9"/>
    <w:pPr>
      <w:spacing w:before="720" w:after="240"/>
    </w:pPr>
    <w:rPr>
      <w:color w:val="7F7F7F" w:themeColor="text1" w:themeTint="80"/>
    </w:rPr>
  </w:style>
  <w:style w:type="character" w:customStyle="1" w:styleId="DateChar">
    <w:name w:val="Date Char"/>
    <w:basedOn w:val="DefaultParagraphFont"/>
    <w:link w:val="Date"/>
    <w:uiPriority w:val="1"/>
    <w:rsid w:val="00F052A9"/>
    <w:rPr>
      <w:color w:val="7F7F7F" w:themeColor="text1" w:themeTint="80"/>
      <w:lang w:eastAsia="en-US"/>
    </w:rPr>
  </w:style>
  <w:style w:type="paragraph" w:styleId="ListBullet">
    <w:name w:val="List Bullet"/>
    <w:basedOn w:val="Normal"/>
    <w:uiPriority w:val="1"/>
    <w:qFormat/>
    <w:rsid w:val="00F052A9"/>
    <w:pPr>
      <w:numPr>
        <w:numId w:val="1"/>
      </w:numPr>
      <w:spacing w:before="200" w:line="240" w:lineRule="auto"/>
      <w:ind w:left="720"/>
    </w:pPr>
    <w:rPr>
      <w:szCs w:val="22"/>
    </w:rPr>
  </w:style>
  <w:style w:type="paragraph" w:customStyle="1" w:styleId="Recipient">
    <w:name w:val="Recipient"/>
    <w:basedOn w:val="Normal"/>
    <w:uiPriority w:val="1"/>
    <w:qFormat/>
    <w:rsid w:val="00F052A9"/>
    <w:pPr>
      <w:spacing w:after="0" w:line="240" w:lineRule="auto"/>
    </w:pPr>
    <w:rPr>
      <w:color w:val="7F7F7F" w:themeColor="text1" w:themeTint="80"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rsid w:val="00F052A9"/>
    <w:pPr>
      <w:spacing w:before="480"/>
    </w:pPr>
  </w:style>
  <w:style w:type="character" w:customStyle="1" w:styleId="SalutationChar">
    <w:name w:val="Salutation Char"/>
    <w:basedOn w:val="DefaultParagraphFont"/>
    <w:link w:val="Salutation"/>
    <w:uiPriority w:val="1"/>
    <w:rsid w:val="00F052A9"/>
    <w:rPr>
      <w:color w:val="000000" w:themeColor="text1"/>
      <w:lang w:eastAsia="en-US"/>
    </w:rPr>
  </w:style>
  <w:style w:type="paragraph" w:styleId="Signature">
    <w:name w:val="Signature"/>
    <w:basedOn w:val="Normal"/>
    <w:link w:val="SignatureChar"/>
    <w:uiPriority w:val="1"/>
    <w:unhideWhenUsed/>
    <w:qFormat/>
    <w:rsid w:val="00F052A9"/>
    <w:pPr>
      <w:spacing w:before="720" w:after="0" w:line="240" w:lineRule="auto"/>
    </w:pPr>
  </w:style>
  <w:style w:type="character" w:customStyle="1" w:styleId="SignatureChar">
    <w:name w:val="Signature Char"/>
    <w:basedOn w:val="DefaultParagraphFont"/>
    <w:link w:val="Signature"/>
    <w:uiPriority w:val="1"/>
    <w:rsid w:val="00F052A9"/>
    <w:rPr>
      <w:color w:val="000000" w:themeColor="text1"/>
      <w:lang w:eastAsia="en-US"/>
    </w:rPr>
  </w:style>
  <w:style w:type="paragraph" w:styleId="NoSpacing">
    <w:name w:val="No Spacing"/>
    <w:uiPriority w:val="1"/>
    <w:qFormat/>
    <w:rsid w:val="004E662C"/>
    <w:rPr>
      <w:rFonts w:ascii="Calibri" w:eastAsia="Calibri" w:hAnsi="Calibri" w:cs="Times New Roman"/>
      <w:lang w:eastAsia="en-US"/>
    </w:rPr>
  </w:style>
  <w:style w:type="character" w:styleId="Hyperlink">
    <w:name w:val="Hyperlink"/>
    <w:uiPriority w:val="99"/>
    <w:unhideWhenUsed/>
    <w:rsid w:val="004E662C"/>
    <w:rPr>
      <w:color w:val="0000FF"/>
      <w:u w:val="single"/>
    </w:rPr>
  </w:style>
  <w:style w:type="character" w:customStyle="1" w:styleId="apple-converted-space">
    <w:name w:val="apple-converted-space"/>
    <w:rsid w:val="004E662C"/>
  </w:style>
  <w:style w:type="character" w:styleId="PageNumber">
    <w:name w:val="page number"/>
    <w:basedOn w:val="DefaultParagraphFont"/>
    <w:uiPriority w:val="99"/>
    <w:semiHidden/>
    <w:unhideWhenUsed/>
    <w:rsid w:val="00245F6A"/>
  </w:style>
  <w:style w:type="character" w:styleId="FollowedHyperlink">
    <w:name w:val="FollowedHyperlink"/>
    <w:basedOn w:val="DefaultParagraphFont"/>
    <w:uiPriority w:val="99"/>
    <w:semiHidden/>
    <w:unhideWhenUsed/>
    <w:rsid w:val="00A815F7"/>
    <w:rPr>
      <w:color w:val="800080" w:themeColor="followedHyperlink"/>
      <w:u w:val="single"/>
    </w:rPr>
  </w:style>
  <w:style w:type="paragraph" w:customStyle="1" w:styleId="Body">
    <w:name w:val="Body"/>
    <w:basedOn w:val="NoSpacing"/>
    <w:qFormat/>
    <w:rsid w:val="009C2A36"/>
    <w:pPr>
      <w:ind w:left="-90"/>
    </w:pPr>
    <w:rPr>
      <w:rFonts w:asciiTheme="majorHAnsi" w:hAnsiTheme="majorHAnsi" w:cs="Arial"/>
      <w:color w:val="595959" w:themeColor="text1" w:themeTint="A6"/>
      <w:sz w:val="21"/>
      <w:szCs w:val="21"/>
    </w:rPr>
  </w:style>
  <w:style w:type="paragraph" w:customStyle="1" w:styleId="BodyHead">
    <w:name w:val="Body Head"/>
    <w:basedOn w:val="NoSpacing"/>
    <w:qFormat/>
    <w:rsid w:val="009C2A36"/>
    <w:pPr>
      <w:ind w:left="-90"/>
    </w:pPr>
    <w:rPr>
      <w:rFonts w:asciiTheme="majorHAnsi" w:hAnsiTheme="majorHAnsi" w:cs="Arial"/>
      <w:b/>
      <w:color w:val="595959" w:themeColor="text1" w:themeTint="A6"/>
      <w:sz w:val="21"/>
      <w:szCs w:val="21"/>
      <w:u w:val="single"/>
    </w:rPr>
  </w:style>
  <w:style w:type="paragraph" w:customStyle="1" w:styleId="BodyBullet">
    <w:name w:val="Body Bullet"/>
    <w:basedOn w:val="NoSpacing"/>
    <w:qFormat/>
    <w:rsid w:val="009C2A36"/>
    <w:pPr>
      <w:numPr>
        <w:numId w:val="2"/>
      </w:numPr>
    </w:pPr>
    <w:rPr>
      <w:rFonts w:asciiTheme="majorHAnsi" w:hAnsiTheme="majorHAnsi" w:cs="Arial"/>
      <w:color w:val="595959" w:themeColor="text1" w:themeTint="A6"/>
      <w:sz w:val="20"/>
      <w:szCs w:val="20"/>
    </w:rPr>
  </w:style>
  <w:style w:type="table" w:styleId="TableGrid">
    <w:name w:val="Table Grid"/>
    <w:basedOn w:val="TableNormal"/>
    <w:uiPriority w:val="59"/>
    <w:rsid w:val="00A57D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rsid w:val="00C566AE"/>
    <w:pPr>
      <w:spacing w:after="0" w:line="240" w:lineRule="auto"/>
      <w:ind w:left="720"/>
      <w:contextualSpacing/>
    </w:pPr>
    <w:rPr>
      <w:rFonts w:eastAsiaTheme="minorHAns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63" Type="http://schemas.openxmlformats.org/officeDocument/2006/relationships/hyperlink" Target="http://www.bookroomreviews.com/2010/08/16/best-ipad-apps-for-autism-and-aspergers-syndrome/" TargetMode="External"/><Relationship Id="rId64" Type="http://schemas.openxmlformats.org/officeDocument/2006/relationships/hyperlink" Target="http://www.ikidapps.com/2011/04/best-free-math-apps.html" TargetMode="External"/><Relationship Id="rId65" Type="http://schemas.openxmlformats.org/officeDocument/2006/relationships/hyperlink" Target="http://kids-apps.mobi/" TargetMode="External"/><Relationship Id="rId66" Type="http://schemas.openxmlformats.org/officeDocument/2006/relationships/hyperlink" Target="http://www.smartappsforkids.com/" TargetMode="External"/><Relationship Id="rId67" Type="http://schemas.openxmlformats.org/officeDocument/2006/relationships/hyperlink" Target="http://www.bestkidsapps.com/" TargetMode="External"/><Relationship Id="rId68" Type="http://schemas.openxmlformats.org/officeDocument/2006/relationships/hyperlink" Target="http://bestappsforkids.com/category/apps-by-age-grade/preschool-apps/" TargetMode="External"/><Relationship Id="rId69" Type="http://schemas.openxmlformats.org/officeDocument/2006/relationships/hyperlink" Target="http://www.funeducationalapps.com/apps-for-toddlers-and-preschoolers/" TargetMode="External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hyperlink" Target="http://www.iear.org/" TargetMode="External"/><Relationship Id="rId57" Type="http://schemas.openxmlformats.org/officeDocument/2006/relationships/hyperlink" Target="http://spreadsheets.google.com/pub?key=tt_JWM-axijCp-2EfTBtSxg&amp;single=true&amp;gid=0&amp;output=html" TargetMode="External"/><Relationship Id="rId58" Type="http://schemas.openxmlformats.org/officeDocument/2006/relationships/hyperlink" Target="http://www.appstoreapps.com/top-50-free-education-apps/" TargetMode="External"/><Relationship Id="rId59" Type="http://schemas.openxmlformats.org/officeDocument/2006/relationships/hyperlink" Target="http://ipad.blorge.com/2010/04/03/top-40-best-ipad-apps-games/" TargetMode="External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80" Type="http://schemas.microsoft.com/office/2007/relationships/stylesWithEffects" Target="stylesWithEffects.xml"/><Relationship Id="rId70" Type="http://schemas.openxmlformats.org/officeDocument/2006/relationships/hyperlink" Target="http://www.ipodsibilities.com/iPodsibilities/SpEd_Apps.html" TargetMode="External"/><Relationship Id="rId71" Type="http://schemas.openxmlformats.org/officeDocument/2006/relationships/hyperlink" Target="http://sites.google.com/site/iosschoolwide/" TargetMode="External"/><Relationship Id="rId72" Type="http://schemas.openxmlformats.org/officeDocument/2006/relationships/header" Target="header1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73" Type="http://schemas.openxmlformats.org/officeDocument/2006/relationships/header" Target="header2.xml"/><Relationship Id="rId74" Type="http://schemas.openxmlformats.org/officeDocument/2006/relationships/footer" Target="footer1.xml"/><Relationship Id="rId75" Type="http://schemas.openxmlformats.org/officeDocument/2006/relationships/footer" Target="footer2.xml"/><Relationship Id="rId76" Type="http://schemas.openxmlformats.org/officeDocument/2006/relationships/header" Target="header3.xml"/><Relationship Id="rId77" Type="http://schemas.openxmlformats.org/officeDocument/2006/relationships/footer" Target="footer3.xml"/><Relationship Id="rId78" Type="http://schemas.openxmlformats.org/officeDocument/2006/relationships/fontTable" Target="fontTable.xml"/><Relationship Id="rId79" Type="http://schemas.openxmlformats.org/officeDocument/2006/relationships/theme" Target="theme/theme1.xml"/><Relationship Id="rId60" Type="http://schemas.openxmlformats.org/officeDocument/2006/relationships/hyperlink" Target="http://www.appsmile.com/best-ipad-apps/" TargetMode="External"/><Relationship Id="rId61" Type="http://schemas.openxmlformats.org/officeDocument/2006/relationships/hyperlink" Target="http://www.autismepicenter.com/autism-blog/blog5.php" TargetMode="External"/><Relationship Id="rId62" Type="http://schemas.openxmlformats.org/officeDocument/2006/relationships/hyperlink" Target="http://maximizeyourtouch.pbworks.com/w/page/30796448/FrontPage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4951B6-72F2-0B4A-98C3-2BD1FF6F1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578</Words>
  <Characters>3300</Characters>
  <Application>Microsoft Macintosh Word</Application>
  <DocSecurity>0</DocSecurity>
  <Lines>27</Lines>
  <Paragraphs>6</Paragraphs>
  <ScaleCrop>false</ScaleCrop>
  <Company>CIHS</Company>
  <LinksUpToDate>false</LinksUpToDate>
  <CharactersWithSpaces>4052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Zielinski</dc:creator>
  <cp:keywords/>
  <dc:description/>
  <cp:lastModifiedBy>Jeanne</cp:lastModifiedBy>
  <cp:revision>2</cp:revision>
  <cp:lastPrinted>2013-07-15T20:35:00Z</cp:lastPrinted>
  <dcterms:created xsi:type="dcterms:W3CDTF">2015-01-30T20:01:00Z</dcterms:created>
  <dcterms:modified xsi:type="dcterms:W3CDTF">2015-01-30T20:01:00Z</dcterms:modified>
</cp:coreProperties>
</file>